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学分修满证明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710"/>
        <w:gridCol w:w="170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Pr>
          <w:p>
            <w:pPr>
              <w:jc w:val="left"/>
              <w:rPr>
                <w:rFonts w:hint="eastAsia"/>
                <w:sz w:val="28"/>
                <w:szCs w:val="28"/>
                <w:vertAlign w:val="baseline"/>
                <w:lang w:eastAsia="zh-CN"/>
              </w:rPr>
            </w:pPr>
            <w:r>
              <w:rPr>
                <w:rFonts w:hint="eastAsia"/>
                <w:sz w:val="28"/>
                <w:szCs w:val="28"/>
                <w:vertAlign w:val="baseline"/>
                <w:lang w:eastAsia="zh-CN"/>
              </w:rPr>
              <w:t>学号</w:t>
            </w:r>
          </w:p>
        </w:tc>
        <w:tc>
          <w:tcPr>
            <w:tcW w:w="1710" w:type="dxa"/>
          </w:tcPr>
          <w:p>
            <w:pPr>
              <w:rPr>
                <w:rFonts w:hint="eastAsia"/>
                <w:sz w:val="28"/>
                <w:szCs w:val="28"/>
                <w:vertAlign w:val="baseline"/>
                <w:lang w:eastAsia="zh-CN"/>
              </w:rPr>
            </w:pPr>
          </w:p>
        </w:tc>
        <w:tc>
          <w:tcPr>
            <w:tcW w:w="1704" w:type="dxa"/>
          </w:tcPr>
          <w:p>
            <w:pPr>
              <w:rPr>
                <w:rFonts w:hint="eastAsia"/>
                <w:sz w:val="28"/>
                <w:szCs w:val="28"/>
                <w:vertAlign w:val="baseline"/>
                <w:lang w:eastAsia="zh-CN"/>
              </w:rPr>
            </w:pPr>
            <w:r>
              <w:rPr>
                <w:rFonts w:hint="eastAsia"/>
                <w:sz w:val="28"/>
                <w:szCs w:val="28"/>
                <w:vertAlign w:val="baseline"/>
                <w:lang w:eastAsia="zh-CN"/>
              </w:rPr>
              <w:t>姓名</w:t>
            </w:r>
          </w:p>
        </w:tc>
        <w:tc>
          <w:tcPr>
            <w:tcW w:w="3410" w:type="dxa"/>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Pr>
          <w:p>
            <w:pPr>
              <w:jc w:val="left"/>
              <w:rPr>
                <w:rFonts w:hint="eastAsia"/>
                <w:sz w:val="28"/>
                <w:szCs w:val="28"/>
                <w:vertAlign w:val="baseline"/>
                <w:lang w:eastAsia="zh-CN"/>
              </w:rPr>
            </w:pPr>
            <w:r>
              <w:rPr>
                <w:rFonts w:hint="eastAsia"/>
                <w:sz w:val="28"/>
                <w:szCs w:val="28"/>
                <w:vertAlign w:val="baseline"/>
                <w:lang w:eastAsia="zh-CN"/>
              </w:rPr>
              <w:t>学院</w:t>
            </w:r>
          </w:p>
        </w:tc>
        <w:tc>
          <w:tcPr>
            <w:tcW w:w="1710" w:type="dxa"/>
          </w:tcPr>
          <w:p>
            <w:pPr>
              <w:rPr>
                <w:rFonts w:hint="eastAsia"/>
                <w:sz w:val="28"/>
                <w:szCs w:val="28"/>
                <w:vertAlign w:val="baseline"/>
                <w:lang w:eastAsia="zh-CN"/>
              </w:rPr>
            </w:pPr>
          </w:p>
        </w:tc>
        <w:tc>
          <w:tcPr>
            <w:tcW w:w="1704" w:type="dxa"/>
          </w:tcPr>
          <w:p>
            <w:pPr>
              <w:rPr>
                <w:rFonts w:hint="eastAsia"/>
                <w:sz w:val="28"/>
                <w:szCs w:val="28"/>
                <w:vertAlign w:val="baseline"/>
                <w:lang w:eastAsia="zh-CN"/>
              </w:rPr>
            </w:pPr>
            <w:r>
              <w:rPr>
                <w:rFonts w:hint="eastAsia"/>
                <w:sz w:val="28"/>
                <w:szCs w:val="28"/>
                <w:vertAlign w:val="baseline"/>
                <w:lang w:eastAsia="zh-CN"/>
              </w:rPr>
              <w:t>专业</w:t>
            </w:r>
          </w:p>
        </w:tc>
        <w:tc>
          <w:tcPr>
            <w:tcW w:w="3410" w:type="dxa"/>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Merge w:val="restart"/>
          </w:tcPr>
          <w:p>
            <w:pPr>
              <w:jc w:val="left"/>
              <w:rPr>
                <w:rFonts w:hint="eastAsia"/>
                <w:sz w:val="28"/>
                <w:szCs w:val="28"/>
                <w:vertAlign w:val="baseline"/>
                <w:lang w:eastAsia="zh-CN"/>
              </w:rPr>
            </w:pPr>
          </w:p>
          <w:p>
            <w:pPr>
              <w:bidi w:val="0"/>
              <w:jc w:val="left"/>
              <w:rPr>
                <w:rFonts w:hint="eastAsia" w:cstheme="minorBidi"/>
                <w:kern w:val="2"/>
                <w:sz w:val="28"/>
                <w:szCs w:val="28"/>
                <w:lang w:val="en-US" w:eastAsia="zh-CN" w:bidi="ar-SA"/>
              </w:rPr>
            </w:pPr>
          </w:p>
          <w:p>
            <w:pPr>
              <w:bidi w:val="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所差课程</w:t>
            </w:r>
          </w:p>
        </w:tc>
        <w:tc>
          <w:tcPr>
            <w:tcW w:w="6824" w:type="dxa"/>
            <w:gridSpan w:val="3"/>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Merge w:val="continue"/>
          </w:tcPr>
          <w:p>
            <w:pPr>
              <w:jc w:val="left"/>
              <w:rPr>
                <w:rFonts w:hint="eastAsia"/>
                <w:sz w:val="28"/>
                <w:szCs w:val="28"/>
                <w:vertAlign w:val="baseline"/>
                <w:lang w:eastAsia="zh-CN"/>
              </w:rPr>
            </w:pPr>
          </w:p>
        </w:tc>
        <w:tc>
          <w:tcPr>
            <w:tcW w:w="6824" w:type="dxa"/>
            <w:gridSpan w:val="3"/>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Merge w:val="continue"/>
          </w:tcPr>
          <w:p>
            <w:pPr>
              <w:jc w:val="left"/>
              <w:rPr>
                <w:rFonts w:hint="eastAsia"/>
                <w:sz w:val="28"/>
                <w:szCs w:val="28"/>
                <w:vertAlign w:val="baseline"/>
                <w:lang w:eastAsia="zh-CN"/>
              </w:rPr>
            </w:pPr>
          </w:p>
        </w:tc>
        <w:tc>
          <w:tcPr>
            <w:tcW w:w="6824" w:type="dxa"/>
            <w:gridSpan w:val="3"/>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Merge w:val="continue"/>
          </w:tcPr>
          <w:p>
            <w:pPr>
              <w:jc w:val="left"/>
              <w:rPr>
                <w:rFonts w:hint="eastAsia"/>
                <w:sz w:val="28"/>
                <w:szCs w:val="28"/>
                <w:vertAlign w:val="baseline"/>
                <w:lang w:eastAsia="zh-CN"/>
              </w:rPr>
            </w:pPr>
          </w:p>
        </w:tc>
        <w:tc>
          <w:tcPr>
            <w:tcW w:w="6824" w:type="dxa"/>
            <w:gridSpan w:val="3"/>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Merge w:val="continue"/>
          </w:tcPr>
          <w:p>
            <w:pPr>
              <w:jc w:val="left"/>
              <w:rPr>
                <w:rFonts w:hint="eastAsia"/>
                <w:sz w:val="28"/>
                <w:szCs w:val="28"/>
                <w:vertAlign w:val="baseline"/>
                <w:lang w:eastAsia="zh-CN"/>
              </w:rPr>
            </w:pPr>
          </w:p>
        </w:tc>
        <w:tc>
          <w:tcPr>
            <w:tcW w:w="6824" w:type="dxa"/>
            <w:gridSpan w:val="3"/>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Pr>
          <w:p>
            <w:pPr>
              <w:jc w:val="left"/>
              <w:rPr>
                <w:rFonts w:hint="eastAsia"/>
                <w:sz w:val="28"/>
                <w:szCs w:val="28"/>
                <w:vertAlign w:val="baseline"/>
                <w:lang w:eastAsia="zh-CN"/>
              </w:rPr>
            </w:pPr>
            <w:r>
              <w:rPr>
                <w:rFonts w:hint="eastAsia"/>
                <w:sz w:val="28"/>
                <w:szCs w:val="28"/>
                <w:vertAlign w:val="baseline"/>
                <w:lang w:eastAsia="zh-CN"/>
              </w:rPr>
              <w:t>是否有学位</w:t>
            </w:r>
          </w:p>
        </w:tc>
        <w:tc>
          <w:tcPr>
            <w:tcW w:w="6824" w:type="dxa"/>
            <w:gridSpan w:val="3"/>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hint="eastAsia"/>
                <w:sz w:val="28"/>
                <w:szCs w:val="28"/>
                <w:vertAlign w:val="baseline"/>
                <w:lang w:eastAsia="zh-CN"/>
              </w:rPr>
            </w:pPr>
          </w:p>
          <w:p>
            <w:pPr>
              <w:ind w:firstLine="1120" w:firstLineChars="400"/>
              <w:rPr>
                <w:rFonts w:hint="eastAsia"/>
                <w:sz w:val="28"/>
                <w:szCs w:val="28"/>
                <w:vertAlign w:val="baseline"/>
                <w:lang w:eastAsia="zh-CN"/>
              </w:rPr>
            </w:pPr>
            <w:r>
              <w:rPr>
                <w:rFonts w:hint="eastAsia"/>
                <w:sz w:val="28"/>
                <w:szCs w:val="28"/>
                <w:vertAlign w:val="baseline"/>
                <w:lang w:eastAsia="zh-CN"/>
              </w:rPr>
              <w:t>该生学分已经修满，符合毕业条件，特此证明。</w:t>
            </w:r>
          </w:p>
          <w:p>
            <w:pPr>
              <w:rPr>
                <w:rFonts w:hint="eastAsia"/>
                <w:sz w:val="28"/>
                <w:szCs w:val="28"/>
                <w:vertAlign w:val="baseline"/>
                <w:lang w:eastAsia="zh-CN"/>
              </w:rPr>
            </w:pPr>
          </w:p>
          <w:p>
            <w:pPr>
              <w:jc w:val="center"/>
              <w:rPr>
                <w:rFonts w:hint="eastAsia"/>
                <w:sz w:val="28"/>
                <w:szCs w:val="28"/>
                <w:vertAlign w:val="baseline"/>
                <w:lang w:eastAsia="zh-CN"/>
              </w:rPr>
            </w:pPr>
            <w:r>
              <w:rPr>
                <w:rFonts w:hint="eastAsia"/>
                <w:sz w:val="28"/>
                <w:szCs w:val="28"/>
                <w:vertAlign w:val="baseline"/>
                <w:lang w:val="en-US" w:eastAsia="zh-CN"/>
              </w:rPr>
              <w:t xml:space="preserve">                </w:t>
            </w:r>
            <w:r>
              <w:rPr>
                <w:rFonts w:hint="eastAsia"/>
                <w:sz w:val="28"/>
                <w:szCs w:val="28"/>
                <w:vertAlign w:val="baseline"/>
                <w:lang w:eastAsia="zh-CN"/>
              </w:rPr>
              <w:t>学院：</w:t>
            </w:r>
          </w:p>
          <w:p>
            <w:pPr>
              <w:jc w:val="right"/>
              <w:rPr>
                <w:rFonts w:hint="default"/>
                <w:sz w:val="28"/>
                <w:szCs w:val="28"/>
                <w:vertAlign w:val="baseline"/>
                <w:lang w:val="en-US" w:eastAsia="zh-CN"/>
              </w:rPr>
            </w:pPr>
            <w:r>
              <w:rPr>
                <w:rFonts w:hint="eastAsia"/>
                <w:sz w:val="28"/>
                <w:szCs w:val="28"/>
                <w:vertAlign w:val="baseline"/>
                <w:lang w:val="en-US" w:eastAsia="zh-CN"/>
              </w:rPr>
              <w:t xml:space="preserve">   年     月    日</w:t>
            </w:r>
          </w:p>
        </w:tc>
      </w:tr>
    </w:tbl>
    <w:p>
      <w:pPr>
        <w:rPr>
          <w:rFonts w:hint="eastAsia"/>
          <w:color w:val="FF0000"/>
          <w:lang w:val="en-US" w:eastAsia="zh-CN"/>
        </w:rPr>
      </w:pPr>
      <w:r>
        <w:rPr>
          <w:rFonts w:hint="eastAsia"/>
          <w:color w:val="FF0000"/>
          <w:lang w:val="en-US" w:eastAsia="zh-CN"/>
        </w:rPr>
        <w:t>注：1.一式一份。</w:t>
      </w:r>
    </w:p>
    <w:p>
      <w:pPr>
        <w:ind w:firstLine="420" w:firstLineChars="200"/>
        <w:rPr>
          <w:rFonts w:hint="default"/>
          <w:lang w:val="en-US" w:eastAsia="zh-CN"/>
        </w:rPr>
      </w:pPr>
      <w:r>
        <w:rPr>
          <w:rFonts w:hint="eastAsia"/>
          <w:color w:val="FF0000"/>
          <w:lang w:val="en-US" w:eastAsia="zh-CN"/>
        </w:rPr>
        <w:t>2.已取得所缺课程成绩、但尚未完成系统录入无法提交存档成绩单的学生需提交学分修满证明，待成绩完整录入后需补交存档成绩单2份至教务处学籍学位科存档。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B5FF65B-53A0-45AC-AC0F-42FD04C48238}"/>
  </w:font>
  <w:font w:name="方正小标宋简体">
    <w:panose1 w:val="03000509000000000000"/>
    <w:charset w:val="86"/>
    <w:family w:val="auto"/>
    <w:pitch w:val="default"/>
    <w:sig w:usb0="00000001" w:usb1="080E0000" w:usb2="00000000" w:usb3="00000000" w:csb0="00040000" w:csb1="00000000"/>
    <w:embedRegular r:id="rId2" w:fontKey="{93D11F2D-B848-4F33-AFB1-C9404F85F3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054E9"/>
    <w:rsid w:val="2D47281A"/>
    <w:rsid w:val="31134FE4"/>
    <w:rsid w:val="6A997873"/>
    <w:rsid w:val="75B8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许亚楠</cp:lastModifiedBy>
  <dcterms:modified xsi:type="dcterms:W3CDTF">2022-11-17T08:34:00Z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