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E0A" w:rsidRPr="00722E0A" w:rsidRDefault="00722E0A" w:rsidP="00722E0A">
      <w:pPr>
        <w:rPr>
          <w:rFonts w:ascii="黑体" w:eastAsia="黑体" w:hAnsi="Times New Roman" w:cs="Times New Roman"/>
          <w:sz w:val="28"/>
          <w:szCs w:val="28"/>
        </w:rPr>
      </w:pPr>
      <w:r w:rsidRPr="00722E0A">
        <w:rPr>
          <w:rFonts w:ascii="黑体" w:eastAsia="黑体" w:hAnsi="Times New Roman" w:cs="Times New Roman" w:hint="eastAsia"/>
          <w:sz w:val="28"/>
          <w:szCs w:val="28"/>
        </w:rPr>
        <w:t>附件6：</w:t>
      </w:r>
    </w:p>
    <w:p w:rsidR="00722E0A" w:rsidRPr="00722E0A" w:rsidRDefault="00722E0A" w:rsidP="00722E0A">
      <w:pPr>
        <w:jc w:val="center"/>
        <w:rPr>
          <w:rFonts w:ascii="小标宋" w:eastAsia="宋体" w:hAnsi="Times New Roman" w:cs="Times New Roman"/>
          <w:b/>
          <w:sz w:val="44"/>
          <w:szCs w:val="24"/>
        </w:rPr>
      </w:pPr>
    </w:p>
    <w:p w:rsidR="00722E0A" w:rsidRPr="00722E0A" w:rsidRDefault="00722E0A" w:rsidP="00722E0A">
      <w:pPr>
        <w:jc w:val="center"/>
        <w:rPr>
          <w:rFonts w:ascii="小标宋" w:eastAsia="宋体" w:hAnsi="Times New Roman" w:cs="Times New Roman"/>
          <w:b/>
          <w:sz w:val="52"/>
          <w:szCs w:val="52"/>
        </w:rPr>
      </w:pPr>
      <w:r w:rsidRPr="00722E0A">
        <w:rPr>
          <w:rFonts w:ascii="小标宋" w:eastAsia="宋体" w:hAnsi="Times New Roman" w:cs="Times New Roman" w:hint="eastAsia"/>
          <w:b/>
          <w:sz w:val="52"/>
          <w:szCs w:val="52"/>
        </w:rPr>
        <w:t>天津市新增学士学位授予专业</w:t>
      </w:r>
    </w:p>
    <w:p w:rsidR="00722E0A" w:rsidRPr="00722E0A" w:rsidRDefault="00722E0A" w:rsidP="00722E0A">
      <w:pPr>
        <w:jc w:val="center"/>
        <w:rPr>
          <w:rFonts w:ascii="大标宋" w:eastAsia="宋体" w:hAnsi="Times New Roman" w:cs="Times New Roman"/>
          <w:b/>
          <w:sz w:val="52"/>
          <w:szCs w:val="52"/>
        </w:rPr>
      </w:pPr>
      <w:r w:rsidRPr="00722E0A">
        <w:rPr>
          <w:rFonts w:ascii="小标宋" w:eastAsia="宋体" w:hAnsi="Times New Roman" w:cs="Times New Roman" w:hint="eastAsia"/>
          <w:b/>
          <w:sz w:val="52"/>
          <w:szCs w:val="52"/>
        </w:rPr>
        <w:t>申报书</w:t>
      </w:r>
    </w:p>
    <w:p w:rsidR="00722E0A" w:rsidRPr="00722E0A" w:rsidRDefault="00722E0A" w:rsidP="00722E0A">
      <w:pPr>
        <w:rPr>
          <w:rFonts w:ascii="Times New Roman" w:eastAsia="宋体" w:hAnsi="Times New Roman" w:cs="Times New Roman"/>
          <w:sz w:val="44"/>
          <w:szCs w:val="24"/>
        </w:rPr>
      </w:pPr>
    </w:p>
    <w:p w:rsidR="00722E0A" w:rsidRPr="00722E0A" w:rsidRDefault="00722E0A" w:rsidP="00722E0A">
      <w:pPr>
        <w:rPr>
          <w:rFonts w:ascii="Times New Roman" w:eastAsia="宋体" w:hAnsi="Times New Roman" w:cs="Times New Roman"/>
          <w:sz w:val="44"/>
          <w:szCs w:val="24"/>
        </w:rPr>
      </w:pPr>
    </w:p>
    <w:p w:rsidR="00722E0A" w:rsidRPr="00722E0A" w:rsidRDefault="00722E0A" w:rsidP="00722E0A">
      <w:pPr>
        <w:rPr>
          <w:rFonts w:ascii="Times New Roman" w:eastAsia="宋体" w:hAnsi="Times New Roman" w:cs="Times New Roman"/>
          <w:sz w:val="44"/>
          <w:szCs w:val="24"/>
        </w:rPr>
      </w:pPr>
    </w:p>
    <w:p w:rsidR="00722E0A" w:rsidRPr="00722E0A" w:rsidRDefault="00722E0A" w:rsidP="00722E0A">
      <w:pPr>
        <w:rPr>
          <w:rFonts w:ascii="Times New Roman" w:eastAsia="宋体" w:hAnsi="Times New Roman" w:cs="Times New Roman"/>
          <w:sz w:val="44"/>
          <w:szCs w:val="24"/>
        </w:rPr>
      </w:pPr>
    </w:p>
    <w:p w:rsidR="00722E0A" w:rsidRPr="00722E0A" w:rsidRDefault="00722E0A" w:rsidP="00722E0A">
      <w:pPr>
        <w:spacing w:line="440" w:lineRule="exact"/>
        <w:rPr>
          <w:rFonts w:ascii="Times New Roman" w:eastAsia="宋体" w:hAnsi="Times New Roman" w:cs="Times New Roman"/>
          <w:sz w:val="44"/>
          <w:szCs w:val="24"/>
        </w:rPr>
      </w:pPr>
      <w:r w:rsidRPr="00722E0A">
        <w:rPr>
          <w:rFonts w:ascii="Times New Roman" w:eastAsia="宋体" w:hAnsi="Times New Roman" w:cs="Times New Roman" w:hint="eastAsia"/>
          <w:sz w:val="36"/>
          <w:szCs w:val="24"/>
        </w:rPr>
        <w:t>申请单位名称</w:t>
      </w:r>
      <w:r w:rsidRPr="00722E0A">
        <w:rPr>
          <w:rFonts w:ascii="Times New Roman" w:eastAsia="宋体" w:hAnsi="Times New Roman" w:cs="Times New Roman" w:hint="eastAsia"/>
          <w:sz w:val="36"/>
          <w:szCs w:val="24"/>
          <w:u w:val="single"/>
        </w:rPr>
        <w:t>南开大学</w:t>
      </w:r>
      <w:r w:rsidRPr="00722E0A">
        <w:rPr>
          <w:rFonts w:ascii="Times New Roman" w:eastAsia="宋体" w:hAnsi="Times New Roman" w:cs="Times New Roman" w:hint="eastAsia"/>
          <w:sz w:val="36"/>
          <w:szCs w:val="24"/>
        </w:rPr>
        <w:t>（公章）</w:t>
      </w:r>
    </w:p>
    <w:p w:rsidR="00722E0A" w:rsidRPr="00722E0A" w:rsidRDefault="00722E0A" w:rsidP="00722E0A">
      <w:pPr>
        <w:spacing w:line="440" w:lineRule="exact"/>
        <w:rPr>
          <w:rFonts w:ascii="Times New Roman" w:eastAsia="宋体" w:hAnsi="Times New Roman" w:cs="Times New Roman"/>
          <w:sz w:val="44"/>
          <w:szCs w:val="24"/>
        </w:rPr>
      </w:pPr>
    </w:p>
    <w:p w:rsidR="00722E0A" w:rsidRPr="00722E0A" w:rsidRDefault="00722E0A" w:rsidP="00722E0A">
      <w:pPr>
        <w:spacing w:line="440" w:lineRule="exact"/>
        <w:rPr>
          <w:rFonts w:ascii="Times New Roman" w:eastAsia="宋体" w:hAnsi="Times New Roman" w:cs="Times New Roman"/>
          <w:sz w:val="36"/>
          <w:szCs w:val="24"/>
        </w:rPr>
      </w:pPr>
      <w:r w:rsidRPr="00722E0A">
        <w:rPr>
          <w:rFonts w:ascii="Times New Roman" w:eastAsia="宋体" w:hAnsi="Times New Roman" w:cs="Times New Roman" w:hint="eastAsia"/>
          <w:sz w:val="36"/>
          <w:szCs w:val="24"/>
        </w:rPr>
        <w:t>申请专业名称</w:t>
      </w:r>
      <w:r w:rsidR="002C09A7">
        <w:rPr>
          <w:rFonts w:ascii="Times New Roman" w:eastAsia="宋体" w:hAnsi="Times New Roman" w:cs="Times New Roman" w:hint="eastAsia"/>
          <w:sz w:val="36"/>
          <w:szCs w:val="24"/>
          <w:u w:val="single"/>
        </w:rPr>
        <w:t>国际</w:t>
      </w:r>
      <w:r w:rsidR="00C13BE0">
        <w:rPr>
          <w:rFonts w:ascii="Times New Roman" w:eastAsia="宋体" w:hAnsi="Times New Roman" w:cs="Times New Roman" w:hint="eastAsia"/>
          <w:sz w:val="36"/>
          <w:szCs w:val="24"/>
          <w:u w:val="single"/>
        </w:rPr>
        <w:t>商务</w:t>
      </w:r>
    </w:p>
    <w:p w:rsidR="00722E0A" w:rsidRPr="00722E0A" w:rsidRDefault="00722E0A" w:rsidP="00722E0A">
      <w:pPr>
        <w:spacing w:line="440" w:lineRule="exact"/>
        <w:rPr>
          <w:rFonts w:ascii="Times New Roman" w:eastAsia="宋体" w:hAnsi="Times New Roman" w:cs="Times New Roman"/>
          <w:sz w:val="36"/>
          <w:szCs w:val="24"/>
        </w:rPr>
      </w:pPr>
    </w:p>
    <w:p w:rsidR="00722E0A" w:rsidRPr="00722E0A" w:rsidRDefault="00722E0A" w:rsidP="00722E0A">
      <w:pPr>
        <w:spacing w:line="440" w:lineRule="exact"/>
        <w:rPr>
          <w:rFonts w:ascii="Times New Roman" w:eastAsia="宋体" w:hAnsi="Times New Roman" w:cs="Times New Roman"/>
          <w:sz w:val="36"/>
          <w:szCs w:val="24"/>
          <w:u w:val="single"/>
        </w:rPr>
      </w:pPr>
      <w:r w:rsidRPr="00722E0A">
        <w:rPr>
          <w:rFonts w:ascii="Times New Roman" w:eastAsia="宋体" w:hAnsi="Times New Roman" w:cs="Times New Roman" w:hint="eastAsia"/>
          <w:sz w:val="36"/>
          <w:szCs w:val="24"/>
        </w:rPr>
        <w:t>专业设置时间</w:t>
      </w:r>
      <w:r w:rsidRPr="00722E0A">
        <w:rPr>
          <w:rFonts w:ascii="Times New Roman" w:eastAsia="宋体" w:hAnsi="Times New Roman" w:cs="Times New Roman" w:hint="eastAsia"/>
          <w:sz w:val="36"/>
          <w:szCs w:val="24"/>
          <w:u w:val="single"/>
        </w:rPr>
        <w:t>20</w:t>
      </w:r>
      <w:r w:rsidR="00C13BE0">
        <w:rPr>
          <w:rFonts w:ascii="Times New Roman" w:eastAsia="宋体" w:hAnsi="Times New Roman" w:cs="Times New Roman" w:hint="eastAsia"/>
          <w:sz w:val="36"/>
          <w:szCs w:val="24"/>
          <w:u w:val="single"/>
        </w:rPr>
        <w:t>1</w:t>
      </w:r>
      <w:r w:rsidR="00B8475A">
        <w:rPr>
          <w:rFonts w:ascii="Times New Roman" w:eastAsia="宋体" w:hAnsi="Times New Roman" w:cs="Times New Roman" w:hint="eastAsia"/>
          <w:sz w:val="36"/>
          <w:szCs w:val="24"/>
          <w:u w:val="single"/>
        </w:rPr>
        <w:t>3</w:t>
      </w:r>
      <w:r w:rsidRPr="00722E0A">
        <w:rPr>
          <w:rFonts w:ascii="Times New Roman" w:eastAsia="宋体" w:hAnsi="Times New Roman" w:cs="Times New Roman" w:hint="eastAsia"/>
          <w:sz w:val="36"/>
          <w:szCs w:val="24"/>
          <w:u w:val="single"/>
        </w:rPr>
        <w:t>年</w:t>
      </w:r>
    </w:p>
    <w:p w:rsidR="00722E0A" w:rsidRPr="00722E0A" w:rsidRDefault="00722E0A" w:rsidP="00722E0A">
      <w:pPr>
        <w:spacing w:line="440" w:lineRule="exact"/>
        <w:rPr>
          <w:rFonts w:ascii="Times New Roman" w:eastAsia="宋体" w:hAnsi="Times New Roman" w:cs="Times New Roman"/>
          <w:sz w:val="36"/>
          <w:szCs w:val="24"/>
          <w:u w:val="single"/>
        </w:rPr>
      </w:pPr>
    </w:p>
    <w:p w:rsidR="00722E0A" w:rsidRPr="00722E0A" w:rsidRDefault="00722E0A" w:rsidP="00722E0A">
      <w:pPr>
        <w:spacing w:line="440" w:lineRule="exact"/>
        <w:rPr>
          <w:rFonts w:ascii="Times New Roman" w:eastAsia="宋体" w:hAnsi="Times New Roman" w:cs="Times New Roman"/>
          <w:sz w:val="36"/>
          <w:szCs w:val="24"/>
          <w:u w:val="single"/>
        </w:rPr>
      </w:pPr>
      <w:r w:rsidRPr="00722E0A">
        <w:rPr>
          <w:rFonts w:ascii="Times New Roman" w:eastAsia="宋体" w:hAnsi="Times New Roman" w:cs="Times New Roman" w:hint="eastAsia"/>
          <w:sz w:val="36"/>
          <w:szCs w:val="24"/>
        </w:rPr>
        <w:t>学制</w:t>
      </w:r>
      <w:r w:rsidR="002C09A7">
        <w:rPr>
          <w:rFonts w:ascii="Times New Roman" w:eastAsia="宋体" w:hAnsi="Times New Roman" w:cs="Times New Roman" w:hint="eastAsia"/>
          <w:sz w:val="36"/>
          <w:szCs w:val="24"/>
          <w:u w:val="single"/>
        </w:rPr>
        <w:t>四</w:t>
      </w:r>
      <w:r w:rsidRPr="00722E0A">
        <w:rPr>
          <w:rFonts w:ascii="Times New Roman" w:eastAsia="宋体" w:hAnsi="Times New Roman" w:cs="Times New Roman" w:hint="eastAsia"/>
          <w:sz w:val="36"/>
          <w:szCs w:val="24"/>
          <w:u w:val="single"/>
        </w:rPr>
        <w:t>年</w:t>
      </w:r>
    </w:p>
    <w:p w:rsidR="00722E0A" w:rsidRPr="00722E0A" w:rsidRDefault="00722E0A" w:rsidP="00722E0A">
      <w:pPr>
        <w:spacing w:line="440" w:lineRule="exact"/>
        <w:rPr>
          <w:rFonts w:ascii="Times New Roman" w:eastAsia="宋体" w:hAnsi="Times New Roman" w:cs="Times New Roman"/>
          <w:sz w:val="36"/>
          <w:szCs w:val="24"/>
          <w:u w:val="single"/>
        </w:rPr>
      </w:pPr>
    </w:p>
    <w:p w:rsidR="00722E0A" w:rsidRPr="00722E0A" w:rsidRDefault="00722E0A" w:rsidP="00722E0A">
      <w:pPr>
        <w:spacing w:line="0" w:lineRule="atLeast"/>
        <w:rPr>
          <w:rFonts w:ascii="Times New Roman" w:eastAsia="宋体" w:hAnsi="Times New Roman" w:cs="Times New Roman"/>
          <w:sz w:val="36"/>
          <w:szCs w:val="24"/>
        </w:rPr>
      </w:pPr>
      <w:r w:rsidRPr="00722E0A">
        <w:rPr>
          <w:rFonts w:ascii="Times New Roman" w:eastAsia="宋体" w:hAnsi="Times New Roman" w:cs="Times New Roman" w:hint="eastAsia"/>
          <w:sz w:val="36"/>
          <w:szCs w:val="24"/>
        </w:rPr>
        <w:t>申请授予</w:t>
      </w:r>
    </w:p>
    <w:p w:rsidR="00722E0A" w:rsidRPr="00722E0A" w:rsidRDefault="00722E0A" w:rsidP="00722E0A">
      <w:pPr>
        <w:spacing w:line="0" w:lineRule="atLeast"/>
        <w:rPr>
          <w:rFonts w:ascii="Times New Roman" w:eastAsia="宋体" w:hAnsi="Times New Roman" w:cs="Times New Roman"/>
          <w:sz w:val="36"/>
          <w:szCs w:val="24"/>
        </w:rPr>
      </w:pPr>
      <w:r w:rsidRPr="00722E0A">
        <w:rPr>
          <w:rFonts w:ascii="Times New Roman" w:eastAsia="宋体" w:hAnsi="Times New Roman" w:cs="Times New Roman" w:hint="eastAsia"/>
          <w:sz w:val="36"/>
          <w:szCs w:val="24"/>
        </w:rPr>
        <w:t>学位门类</w:t>
      </w:r>
      <w:r w:rsidR="00C13BE0">
        <w:rPr>
          <w:rFonts w:ascii="Times New Roman" w:eastAsia="宋体" w:hAnsi="Times New Roman" w:cs="Times New Roman" w:hint="eastAsia"/>
          <w:sz w:val="36"/>
          <w:szCs w:val="24"/>
          <w:u w:val="single"/>
        </w:rPr>
        <w:t>管理</w:t>
      </w:r>
      <w:r w:rsidR="00B36D7C">
        <w:rPr>
          <w:rFonts w:ascii="Times New Roman" w:eastAsia="宋体" w:hAnsi="Times New Roman" w:cs="Times New Roman" w:hint="eastAsia"/>
          <w:sz w:val="36"/>
          <w:szCs w:val="24"/>
          <w:u w:val="single"/>
        </w:rPr>
        <w:t>学</w:t>
      </w:r>
      <w:r w:rsidRPr="00722E0A">
        <w:rPr>
          <w:rFonts w:ascii="Times New Roman" w:eastAsia="宋体" w:hAnsi="Times New Roman" w:cs="Times New Roman" w:hint="eastAsia"/>
          <w:sz w:val="36"/>
          <w:szCs w:val="24"/>
          <w:u w:val="single"/>
        </w:rPr>
        <w:t>学士学位</w:t>
      </w:r>
    </w:p>
    <w:p w:rsidR="00722E0A" w:rsidRPr="00722E0A" w:rsidRDefault="00722E0A" w:rsidP="00722E0A">
      <w:pPr>
        <w:spacing w:line="0" w:lineRule="atLeast"/>
        <w:rPr>
          <w:rFonts w:ascii="Times New Roman" w:eastAsia="宋体" w:hAnsi="Times New Roman" w:cs="Times New Roman"/>
          <w:sz w:val="36"/>
          <w:szCs w:val="24"/>
        </w:rPr>
      </w:pPr>
    </w:p>
    <w:p w:rsidR="00722E0A" w:rsidRPr="00722E0A" w:rsidRDefault="00722E0A" w:rsidP="00722E0A">
      <w:pPr>
        <w:spacing w:line="0" w:lineRule="atLeast"/>
        <w:rPr>
          <w:rFonts w:ascii="Times New Roman" w:eastAsia="宋体" w:hAnsi="Times New Roman" w:cs="Times New Roman"/>
          <w:sz w:val="36"/>
          <w:szCs w:val="24"/>
        </w:rPr>
      </w:pPr>
    </w:p>
    <w:p w:rsidR="00722E0A" w:rsidRPr="00722E0A" w:rsidRDefault="00722E0A" w:rsidP="00722E0A">
      <w:pPr>
        <w:spacing w:line="0" w:lineRule="atLeast"/>
        <w:rPr>
          <w:rFonts w:ascii="Times New Roman" w:eastAsia="宋体" w:hAnsi="Times New Roman" w:cs="Times New Roman"/>
          <w:sz w:val="36"/>
          <w:szCs w:val="24"/>
        </w:rPr>
      </w:pPr>
    </w:p>
    <w:p w:rsidR="00722E0A" w:rsidRPr="00722E0A" w:rsidRDefault="00722E0A" w:rsidP="00722E0A">
      <w:pPr>
        <w:spacing w:line="360" w:lineRule="auto"/>
        <w:jc w:val="center"/>
        <w:rPr>
          <w:rFonts w:ascii="Times New Roman" w:eastAsia="宋体" w:hAnsi="Times New Roman" w:cs="Times New Roman"/>
          <w:b/>
          <w:bCs/>
          <w:sz w:val="32"/>
          <w:szCs w:val="24"/>
        </w:rPr>
      </w:pPr>
      <w:r w:rsidRPr="00722E0A">
        <w:rPr>
          <w:rFonts w:ascii="Times New Roman" w:eastAsia="宋体" w:hAnsi="Times New Roman" w:cs="Times New Roman" w:hint="eastAsia"/>
          <w:b/>
          <w:bCs/>
          <w:sz w:val="32"/>
          <w:szCs w:val="24"/>
        </w:rPr>
        <w:t>天津市学位委员会办公室制</w:t>
      </w:r>
    </w:p>
    <w:p w:rsidR="00722E0A" w:rsidRPr="00722E0A" w:rsidRDefault="00722E0A" w:rsidP="00722E0A">
      <w:pPr>
        <w:spacing w:line="360" w:lineRule="auto"/>
        <w:jc w:val="center"/>
        <w:rPr>
          <w:rFonts w:ascii="Times New Roman" w:eastAsia="宋体" w:hAnsi="Times New Roman" w:cs="Times New Roman"/>
          <w:b/>
          <w:bCs/>
          <w:sz w:val="32"/>
          <w:szCs w:val="24"/>
        </w:rPr>
      </w:pPr>
      <w:r w:rsidRPr="00722E0A">
        <w:rPr>
          <w:rFonts w:ascii="Times New Roman" w:eastAsia="宋体" w:hAnsi="Times New Roman" w:cs="Times New Roman" w:hint="eastAsia"/>
          <w:b/>
          <w:bCs/>
          <w:sz w:val="32"/>
          <w:szCs w:val="24"/>
        </w:rPr>
        <w:t>201</w:t>
      </w:r>
      <w:r w:rsidR="002C09A7">
        <w:rPr>
          <w:rFonts w:ascii="Times New Roman" w:eastAsia="宋体" w:hAnsi="Times New Roman" w:cs="Times New Roman" w:hint="eastAsia"/>
          <w:b/>
          <w:bCs/>
          <w:sz w:val="32"/>
          <w:szCs w:val="24"/>
        </w:rPr>
        <w:t>6</w:t>
      </w:r>
      <w:r w:rsidRPr="00722E0A">
        <w:rPr>
          <w:rFonts w:ascii="Times New Roman" w:eastAsia="宋体" w:hAnsi="Times New Roman" w:cs="Times New Roman" w:hint="eastAsia"/>
          <w:b/>
          <w:bCs/>
          <w:sz w:val="32"/>
          <w:szCs w:val="24"/>
        </w:rPr>
        <w:t>年</w:t>
      </w:r>
      <w:r w:rsidR="002C09A7">
        <w:rPr>
          <w:rFonts w:ascii="Times New Roman" w:eastAsia="宋体" w:hAnsi="Times New Roman" w:cs="Times New Roman" w:hint="eastAsia"/>
          <w:b/>
          <w:bCs/>
          <w:sz w:val="32"/>
          <w:szCs w:val="24"/>
        </w:rPr>
        <w:t>5</w:t>
      </w:r>
      <w:r w:rsidRPr="00722E0A">
        <w:rPr>
          <w:rFonts w:ascii="Times New Roman" w:eastAsia="宋体" w:hAnsi="Times New Roman" w:cs="Times New Roman" w:hint="eastAsia"/>
          <w:b/>
          <w:bCs/>
          <w:sz w:val="32"/>
          <w:szCs w:val="24"/>
        </w:rPr>
        <w:t>月</w:t>
      </w:r>
      <w:r w:rsidR="002C09A7">
        <w:rPr>
          <w:rFonts w:ascii="Times New Roman" w:eastAsia="宋体" w:hAnsi="Times New Roman" w:cs="Times New Roman" w:hint="eastAsia"/>
          <w:b/>
          <w:bCs/>
          <w:sz w:val="32"/>
          <w:szCs w:val="24"/>
        </w:rPr>
        <w:t>15</w:t>
      </w:r>
      <w:r w:rsidRPr="00722E0A">
        <w:rPr>
          <w:rFonts w:ascii="Times New Roman" w:eastAsia="宋体" w:hAnsi="Times New Roman" w:cs="Times New Roman" w:hint="eastAsia"/>
          <w:b/>
          <w:bCs/>
          <w:sz w:val="32"/>
          <w:szCs w:val="24"/>
        </w:rPr>
        <w:t>日填</w:t>
      </w:r>
    </w:p>
    <w:p w:rsidR="00722E0A" w:rsidRPr="00722E0A" w:rsidRDefault="00722E0A" w:rsidP="00722E0A">
      <w:pPr>
        <w:spacing w:line="360" w:lineRule="auto"/>
        <w:jc w:val="center"/>
        <w:rPr>
          <w:rFonts w:ascii="Times New Roman" w:eastAsia="宋体" w:hAnsi="Times New Roman" w:cs="Times New Roman"/>
          <w:b/>
          <w:bCs/>
          <w:sz w:val="44"/>
          <w:szCs w:val="44"/>
        </w:rPr>
      </w:pPr>
      <w:r w:rsidRPr="00722E0A">
        <w:rPr>
          <w:rFonts w:ascii="Times New Roman" w:eastAsia="宋体" w:hAnsi="Times New Roman" w:cs="Times New Roman"/>
          <w:b/>
          <w:bCs/>
          <w:sz w:val="32"/>
          <w:szCs w:val="24"/>
        </w:rPr>
        <w:br w:type="page"/>
      </w:r>
      <w:r w:rsidRPr="00722E0A">
        <w:rPr>
          <w:rFonts w:ascii="Times New Roman" w:eastAsia="宋体" w:hAnsi="Times New Roman" w:cs="Times New Roman" w:hint="eastAsia"/>
          <w:b/>
          <w:bCs/>
          <w:sz w:val="44"/>
          <w:szCs w:val="44"/>
        </w:rPr>
        <w:lastRenderedPageBreak/>
        <w:t>填表说明</w:t>
      </w:r>
    </w:p>
    <w:p w:rsidR="00722E0A" w:rsidRPr="00722E0A" w:rsidRDefault="00722E0A" w:rsidP="00722E0A">
      <w:pPr>
        <w:spacing w:line="360" w:lineRule="auto"/>
        <w:jc w:val="center"/>
        <w:rPr>
          <w:rFonts w:ascii="Times New Roman" w:eastAsia="宋体" w:hAnsi="Times New Roman" w:cs="Times New Roman"/>
          <w:b/>
          <w:bCs/>
          <w:sz w:val="44"/>
          <w:szCs w:val="44"/>
        </w:rPr>
      </w:pPr>
    </w:p>
    <w:p w:rsidR="00722E0A" w:rsidRPr="00722E0A" w:rsidRDefault="00722E0A" w:rsidP="00722E0A">
      <w:pPr>
        <w:rPr>
          <w:rFonts w:ascii="Times New Roman" w:eastAsia="宋体" w:hAnsi="Times New Roman" w:cs="Times New Roman"/>
          <w:sz w:val="28"/>
          <w:szCs w:val="24"/>
        </w:rPr>
      </w:pPr>
      <w:r w:rsidRPr="00722E0A">
        <w:rPr>
          <w:rFonts w:ascii="Times New Roman" w:eastAsia="宋体" w:hAnsi="Times New Roman" w:cs="Times New Roman" w:hint="eastAsia"/>
          <w:sz w:val="28"/>
          <w:szCs w:val="24"/>
        </w:rPr>
        <w:t>一、封面中“专业名称”、“学科门类”、“学制”按照中华人民共和国教育部</w:t>
      </w:r>
      <w:r w:rsidRPr="00722E0A">
        <w:rPr>
          <w:rFonts w:ascii="Times New Roman" w:eastAsia="宋体" w:hAnsi="Times New Roman" w:cs="Times New Roman" w:hint="eastAsia"/>
          <w:sz w:val="28"/>
          <w:szCs w:val="24"/>
        </w:rPr>
        <w:t>1998</w:t>
      </w:r>
      <w:r w:rsidRPr="00722E0A">
        <w:rPr>
          <w:rFonts w:ascii="Times New Roman" w:eastAsia="宋体" w:hAnsi="Times New Roman" w:cs="Times New Roman" w:hint="eastAsia"/>
          <w:sz w:val="28"/>
          <w:szCs w:val="24"/>
        </w:rPr>
        <w:t>年颁发的《普通高等学校本科专业目录和专业介绍》的内容对应填写。</w:t>
      </w:r>
    </w:p>
    <w:p w:rsidR="00722E0A" w:rsidRPr="00722E0A" w:rsidRDefault="00722E0A" w:rsidP="00722E0A">
      <w:pPr>
        <w:rPr>
          <w:rFonts w:ascii="Times New Roman" w:eastAsia="宋体" w:hAnsi="Times New Roman" w:cs="Times New Roman"/>
          <w:sz w:val="28"/>
          <w:szCs w:val="24"/>
        </w:rPr>
      </w:pPr>
      <w:r w:rsidRPr="00722E0A">
        <w:rPr>
          <w:rFonts w:ascii="Times New Roman" w:eastAsia="宋体" w:hAnsi="Times New Roman" w:cs="Times New Roman" w:hint="eastAsia"/>
          <w:sz w:val="28"/>
          <w:szCs w:val="24"/>
        </w:rPr>
        <w:t>二、封面“专业设置时间”指教育部批准设置该专业文件的时间。</w:t>
      </w:r>
    </w:p>
    <w:p w:rsidR="00722E0A" w:rsidRPr="00722E0A" w:rsidRDefault="00722E0A" w:rsidP="00722E0A">
      <w:pPr>
        <w:rPr>
          <w:rFonts w:ascii="宋体" w:eastAsia="宋体" w:hAnsi="宋体" w:cs="Times New Roman"/>
          <w:sz w:val="28"/>
          <w:szCs w:val="24"/>
        </w:rPr>
      </w:pPr>
      <w:r w:rsidRPr="00722E0A">
        <w:rPr>
          <w:rFonts w:ascii="Times New Roman" w:eastAsia="宋体" w:hAnsi="Times New Roman" w:cs="Times New Roman" w:hint="eastAsia"/>
          <w:sz w:val="28"/>
          <w:szCs w:val="24"/>
        </w:rPr>
        <w:t>三、</w:t>
      </w:r>
      <w:r w:rsidRPr="00722E0A">
        <w:rPr>
          <w:rFonts w:ascii="宋体" w:eastAsia="宋体" w:hAnsi="宋体" w:cs="Times New Roman" w:hint="eastAsia"/>
          <w:sz w:val="28"/>
          <w:szCs w:val="24"/>
        </w:rPr>
        <w:t>Ⅱ-3本系（院）资料室情况不包括学校图书馆藏书。本系（院）未设资料室的，可不填写。</w:t>
      </w:r>
    </w:p>
    <w:p w:rsidR="00722E0A" w:rsidRPr="00722E0A" w:rsidRDefault="00722E0A" w:rsidP="00722E0A">
      <w:pPr>
        <w:rPr>
          <w:rFonts w:ascii="宋体" w:eastAsia="宋体" w:hAnsi="宋体" w:cs="Times New Roman"/>
          <w:sz w:val="28"/>
          <w:szCs w:val="24"/>
        </w:rPr>
      </w:pPr>
      <w:r w:rsidRPr="00722E0A">
        <w:rPr>
          <w:rFonts w:ascii="宋体" w:eastAsia="宋体" w:hAnsi="宋体" w:cs="Times New Roman" w:hint="eastAsia"/>
          <w:sz w:val="28"/>
          <w:szCs w:val="24"/>
        </w:rPr>
        <w:t>四、</w:t>
      </w:r>
      <w:r w:rsidRPr="00722E0A">
        <w:rPr>
          <w:rFonts w:ascii="Times New Roman" w:eastAsia="宋体" w:hAnsi="Times New Roman" w:cs="Times New Roman" w:hint="eastAsia"/>
          <w:sz w:val="28"/>
          <w:szCs w:val="24"/>
        </w:rPr>
        <w:t>Ⅲ</w:t>
      </w:r>
      <w:r w:rsidRPr="00722E0A">
        <w:rPr>
          <w:rFonts w:ascii="宋体" w:eastAsia="宋体" w:hAnsi="宋体" w:cs="Times New Roman" w:hint="eastAsia"/>
          <w:sz w:val="28"/>
          <w:szCs w:val="24"/>
        </w:rPr>
        <w:t>-1中本系（院）的专任教师和外聘教师的职称、年龄情况应分开填写。</w:t>
      </w:r>
    </w:p>
    <w:p w:rsidR="00722E0A" w:rsidRPr="00722E0A" w:rsidRDefault="00722E0A" w:rsidP="00722E0A">
      <w:pPr>
        <w:rPr>
          <w:rFonts w:ascii="宋体" w:eastAsia="宋体" w:hAnsi="宋体" w:cs="Times New Roman"/>
          <w:sz w:val="28"/>
          <w:szCs w:val="24"/>
        </w:rPr>
      </w:pPr>
      <w:r w:rsidRPr="00722E0A">
        <w:rPr>
          <w:rFonts w:ascii="宋体" w:eastAsia="宋体" w:hAnsi="宋体" w:cs="Times New Roman" w:hint="eastAsia"/>
          <w:sz w:val="28"/>
          <w:szCs w:val="24"/>
        </w:rPr>
        <w:t>五、IV中的填写科学研究部分内容均为本系在编教师的成果。</w:t>
      </w:r>
    </w:p>
    <w:p w:rsidR="00722E0A" w:rsidRPr="00722E0A" w:rsidRDefault="00722E0A" w:rsidP="00722E0A">
      <w:pPr>
        <w:rPr>
          <w:rFonts w:ascii="宋体" w:eastAsia="宋体" w:hAnsi="宋体" w:cs="Times New Roman"/>
          <w:sz w:val="28"/>
          <w:szCs w:val="24"/>
        </w:rPr>
      </w:pPr>
      <w:r w:rsidRPr="00722E0A">
        <w:rPr>
          <w:rFonts w:ascii="宋体" w:eastAsia="宋体" w:hAnsi="宋体" w:cs="Times New Roman" w:hint="eastAsia"/>
          <w:sz w:val="28"/>
          <w:szCs w:val="24"/>
        </w:rPr>
        <w:t>六、申报书中所有“近三年”情况的统计，起止时间均为：2009年1月-2011年12月。</w:t>
      </w:r>
    </w:p>
    <w:p w:rsidR="00722E0A" w:rsidRPr="00722E0A" w:rsidRDefault="00722E0A" w:rsidP="00722E0A">
      <w:pPr>
        <w:rPr>
          <w:rFonts w:ascii="宋体" w:eastAsia="宋体" w:hAnsi="宋体" w:cs="Times New Roman"/>
          <w:sz w:val="28"/>
          <w:szCs w:val="24"/>
        </w:rPr>
      </w:pPr>
      <w:r w:rsidRPr="00722E0A">
        <w:rPr>
          <w:rFonts w:ascii="宋体" w:eastAsia="宋体" w:hAnsi="宋体" w:cs="Times New Roman" w:hint="eastAsia"/>
          <w:sz w:val="28"/>
          <w:szCs w:val="24"/>
        </w:rPr>
        <w:t>七、表格中内容填写超出部分可增加附页，但整体格式保持不变。</w:t>
      </w:r>
    </w:p>
    <w:p w:rsidR="00722E0A" w:rsidRPr="00722E0A" w:rsidRDefault="00722E0A" w:rsidP="00722E0A">
      <w:pPr>
        <w:rPr>
          <w:rFonts w:ascii="Times New Roman" w:eastAsia="宋体" w:hAnsi="Times New Roman" w:cs="Times New Roman"/>
          <w:szCs w:val="24"/>
        </w:rPr>
      </w:pPr>
      <w:r w:rsidRPr="00722E0A">
        <w:rPr>
          <w:rFonts w:ascii="宋体" w:eastAsia="宋体" w:hAnsi="宋体" w:cs="Times New Roman"/>
          <w:b/>
          <w:bCs/>
          <w:sz w:val="24"/>
          <w:szCs w:val="24"/>
        </w:rPr>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5"/>
      </w:tblGrid>
      <w:tr w:rsidR="00722E0A" w:rsidRPr="00722E0A" w:rsidTr="00F76961">
        <w:trPr>
          <w:trHeight w:val="1071"/>
        </w:trPr>
        <w:tc>
          <w:tcPr>
            <w:tcW w:w="9215" w:type="dxa"/>
            <w:vAlign w:val="center"/>
          </w:tcPr>
          <w:p w:rsidR="00722E0A" w:rsidRPr="00722E0A" w:rsidRDefault="00722E0A" w:rsidP="00722E0A">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lastRenderedPageBreak/>
              <w:t>Ⅰ 专业综述（专业建设、师资队伍、教学条件及教学情况、科学研究、人才培养和教学管理工作等）</w:t>
            </w:r>
          </w:p>
        </w:tc>
      </w:tr>
      <w:tr w:rsidR="00722E0A" w:rsidRPr="00722E0A" w:rsidTr="00F76961">
        <w:trPr>
          <w:trHeight w:val="2637"/>
        </w:trPr>
        <w:tc>
          <w:tcPr>
            <w:tcW w:w="9215" w:type="dxa"/>
          </w:tcPr>
          <w:p w:rsidR="00722E0A" w:rsidRPr="00722E0A" w:rsidRDefault="00722E0A" w:rsidP="00F55836">
            <w:pPr>
              <w:spacing w:beforeLines="50" w:line="360" w:lineRule="auto"/>
              <w:jc w:val="left"/>
              <w:rPr>
                <w:rFonts w:ascii="Times New Roman" w:eastAsia="宋体" w:hAnsi="Times New Roman" w:cs="Times New Roman"/>
                <w:b/>
                <w:bCs/>
                <w:sz w:val="28"/>
                <w:szCs w:val="24"/>
              </w:rPr>
            </w:pPr>
            <w:r w:rsidRPr="00722E0A">
              <w:rPr>
                <w:rFonts w:ascii="Times New Roman" w:eastAsia="宋体" w:hAnsi="Times New Roman" w:cs="Times New Roman" w:hint="eastAsia"/>
                <w:b/>
                <w:bCs/>
                <w:sz w:val="28"/>
                <w:szCs w:val="24"/>
              </w:rPr>
              <w:t>专业建设：</w:t>
            </w:r>
          </w:p>
          <w:p w:rsidR="002C09A7" w:rsidRDefault="002C09A7" w:rsidP="00921528">
            <w:pPr>
              <w:spacing w:line="360" w:lineRule="auto"/>
              <w:ind w:firstLineChars="200" w:firstLine="420"/>
              <w:rPr>
                <w:szCs w:val="21"/>
              </w:rPr>
            </w:pPr>
            <w:r w:rsidRPr="00C164DF">
              <w:rPr>
                <w:rFonts w:hint="eastAsia"/>
                <w:szCs w:val="21"/>
              </w:rPr>
              <w:t>国际商务专业是一门涉及管理学、经济学、法学等多学科的交叉型新兴学科。本专业培养具备国际商务活动的基础理论、业务知识、专业技能；熟悉通行的国际商务法规与惯例；具备跨国经营、管理、策划能力；能够从事商品与服务贸易业务；熟悉国际金融与投资、国际合作及国际企业管理等业务工作的复合型、应用型高级人才。学生毕业后就业前景广阔，可在涉外经济贸易部门及政府机构、外经贸企业、外商投资企业及咨询机构从事政策研究、国际企业管理、国际商务经营管理、外经贸经营管理等工作；也可以在外资金融企业或内资金融企业国际业务部从事相关的工作。</w:t>
            </w:r>
          </w:p>
          <w:p w:rsidR="00722E0A" w:rsidRDefault="002C09A7" w:rsidP="00921528">
            <w:pPr>
              <w:spacing w:line="360" w:lineRule="auto"/>
              <w:ind w:firstLineChars="200" w:firstLine="420"/>
              <w:rPr>
                <w:rFonts w:ascii="宋体" w:eastAsia="宋体" w:hAnsi="宋体" w:cs="Times New Roman"/>
                <w:bCs/>
                <w:sz w:val="28"/>
                <w:szCs w:val="24"/>
              </w:rPr>
            </w:pPr>
            <w:r>
              <w:rPr>
                <w:rFonts w:hint="eastAsia"/>
                <w:szCs w:val="21"/>
              </w:rPr>
              <w:t>国际商务专业修业年限为四年，面向全国招生，并对合格毕业生授予管理学学士学位。</w:t>
            </w:r>
            <w:r w:rsidRPr="00AD2BAD">
              <w:rPr>
                <w:rFonts w:hint="eastAsia"/>
                <w:szCs w:val="21"/>
              </w:rPr>
              <w:t>本专业的研究范围主要包括</w:t>
            </w:r>
            <w:r>
              <w:rPr>
                <w:rFonts w:hint="eastAsia"/>
                <w:szCs w:val="21"/>
              </w:rPr>
              <w:t>全球营销、跨国财务管理、国际人力资源管理、</w:t>
            </w:r>
            <w:r w:rsidRPr="001F17F4">
              <w:rPr>
                <w:rFonts w:hint="eastAsia"/>
                <w:szCs w:val="21"/>
              </w:rPr>
              <w:t>国际贸易</w:t>
            </w:r>
            <w:r>
              <w:rPr>
                <w:rFonts w:hint="eastAsia"/>
                <w:szCs w:val="21"/>
              </w:rPr>
              <w:t>与投资</w:t>
            </w:r>
            <w:r w:rsidRPr="00AD2BAD">
              <w:rPr>
                <w:rFonts w:hint="eastAsia"/>
                <w:szCs w:val="21"/>
              </w:rPr>
              <w:t>：（</w:t>
            </w:r>
            <w:r w:rsidRPr="00AD2BAD">
              <w:rPr>
                <w:rFonts w:hint="eastAsia"/>
                <w:szCs w:val="21"/>
              </w:rPr>
              <w:t>1</w:t>
            </w:r>
            <w:r w:rsidRPr="00AD2BAD">
              <w:rPr>
                <w:rFonts w:hint="eastAsia"/>
                <w:szCs w:val="21"/>
              </w:rPr>
              <w:t>）全球营销以跨国公司全球化经营活动为研究对象，经过</w:t>
            </w:r>
            <w:r w:rsidRPr="00AD2BAD">
              <w:rPr>
                <w:rFonts w:hint="eastAsia"/>
                <w:szCs w:val="21"/>
              </w:rPr>
              <w:t>20</w:t>
            </w:r>
            <w:r w:rsidRPr="00AD2BAD">
              <w:rPr>
                <w:rFonts w:hint="eastAsia"/>
                <w:szCs w:val="21"/>
              </w:rPr>
              <w:t>年的发展，全球营销理论逐步演变成为在以全球化、信息化和知识化为特征的新经济条件下指导跨国公司进行全球市场扩张的重要管理理论。（</w:t>
            </w:r>
            <w:r w:rsidRPr="00AD2BAD">
              <w:rPr>
                <w:rFonts w:hint="eastAsia"/>
                <w:szCs w:val="21"/>
              </w:rPr>
              <w:t>2</w:t>
            </w:r>
            <w:r w:rsidRPr="00AD2BAD">
              <w:rPr>
                <w:rFonts w:hint="eastAsia"/>
                <w:szCs w:val="21"/>
              </w:rPr>
              <w:t>）</w:t>
            </w:r>
            <w:r>
              <w:rPr>
                <w:rFonts w:hint="eastAsia"/>
                <w:szCs w:val="21"/>
              </w:rPr>
              <w:t>跨国财务管理主要探讨</w:t>
            </w:r>
            <w:r w:rsidRPr="002C09A7">
              <w:rPr>
                <w:rFonts w:hint="eastAsia"/>
                <w:szCs w:val="21"/>
              </w:rPr>
              <w:t>公司内部的多国汇率管理、多国资金筹措决策和管理、国际私募股权基金管理等。</w:t>
            </w:r>
            <w:r>
              <w:rPr>
                <w:rFonts w:hint="eastAsia"/>
                <w:szCs w:val="21"/>
              </w:rPr>
              <w:t>（</w:t>
            </w:r>
            <w:r>
              <w:rPr>
                <w:rFonts w:hint="eastAsia"/>
                <w:szCs w:val="21"/>
              </w:rPr>
              <w:t>3</w:t>
            </w:r>
            <w:r w:rsidRPr="00AD2BAD">
              <w:rPr>
                <w:rFonts w:hint="eastAsia"/>
                <w:szCs w:val="21"/>
              </w:rPr>
              <w:t>）国际人力资源管理主要是从跨国公司的全球战略角度来探讨有效的人力资源政策组合</w:t>
            </w:r>
            <w:r>
              <w:rPr>
                <w:rFonts w:hint="eastAsia"/>
                <w:szCs w:val="21"/>
              </w:rPr>
              <w:t>。</w:t>
            </w:r>
            <w:r w:rsidRPr="00AD2BAD">
              <w:rPr>
                <w:rFonts w:hint="eastAsia"/>
                <w:szCs w:val="21"/>
              </w:rPr>
              <w:t>（</w:t>
            </w:r>
            <w:r>
              <w:rPr>
                <w:rFonts w:hint="eastAsia"/>
                <w:szCs w:val="21"/>
              </w:rPr>
              <w:t>4</w:t>
            </w:r>
            <w:r w:rsidRPr="00AD2BAD">
              <w:rPr>
                <w:rFonts w:hint="eastAsia"/>
                <w:szCs w:val="21"/>
              </w:rPr>
              <w:t>）国际</w:t>
            </w:r>
            <w:r>
              <w:rPr>
                <w:rFonts w:hint="eastAsia"/>
                <w:szCs w:val="21"/>
              </w:rPr>
              <w:t>贸易与</w:t>
            </w:r>
            <w:r w:rsidRPr="00AD2BAD">
              <w:rPr>
                <w:rFonts w:hint="eastAsia"/>
                <w:szCs w:val="21"/>
              </w:rPr>
              <w:t>投资</w:t>
            </w:r>
            <w:r>
              <w:rPr>
                <w:rFonts w:hint="eastAsia"/>
                <w:szCs w:val="21"/>
              </w:rPr>
              <w:t>方向</w:t>
            </w:r>
            <w:r w:rsidRPr="00AD2BAD">
              <w:rPr>
                <w:rFonts w:hint="eastAsia"/>
                <w:szCs w:val="21"/>
              </w:rPr>
              <w:t>以跨国公司为主体研究对象，从微观层面探讨国际</w:t>
            </w:r>
            <w:r>
              <w:rPr>
                <w:rFonts w:hint="eastAsia"/>
                <w:szCs w:val="21"/>
              </w:rPr>
              <w:t>贸易和</w:t>
            </w:r>
            <w:r w:rsidRPr="00AD2BAD">
              <w:rPr>
                <w:rFonts w:hint="eastAsia"/>
                <w:szCs w:val="21"/>
              </w:rPr>
              <w:t>投资新问题，研究重点包括国际</w:t>
            </w:r>
            <w:r>
              <w:rPr>
                <w:rFonts w:hint="eastAsia"/>
                <w:szCs w:val="21"/>
              </w:rPr>
              <w:t>贸易和</w:t>
            </w:r>
            <w:r w:rsidRPr="00AD2BAD">
              <w:rPr>
                <w:rFonts w:hint="eastAsia"/>
                <w:szCs w:val="21"/>
              </w:rPr>
              <w:t>投资中的</w:t>
            </w:r>
            <w:r>
              <w:rPr>
                <w:rFonts w:hint="eastAsia"/>
                <w:szCs w:val="21"/>
              </w:rPr>
              <w:t>决策和</w:t>
            </w:r>
            <w:r w:rsidRPr="00AD2BAD">
              <w:rPr>
                <w:rFonts w:hint="eastAsia"/>
                <w:szCs w:val="21"/>
              </w:rPr>
              <w:t>风险管理</w:t>
            </w:r>
            <w:r>
              <w:rPr>
                <w:rFonts w:hint="eastAsia"/>
                <w:szCs w:val="21"/>
              </w:rPr>
              <w:t>等</w:t>
            </w:r>
            <w:r w:rsidRPr="00AD2BAD">
              <w:rPr>
                <w:rFonts w:hint="eastAsia"/>
                <w:szCs w:val="21"/>
              </w:rPr>
              <w:t>。</w:t>
            </w:r>
            <w:r>
              <w:rPr>
                <w:rFonts w:hint="eastAsia"/>
                <w:szCs w:val="21"/>
              </w:rPr>
              <w:t>围绕上述范围，将开设以下主要课程，侧重：</w:t>
            </w:r>
            <w:r w:rsidRPr="00B616A4">
              <w:rPr>
                <w:rFonts w:hint="eastAsia"/>
                <w:szCs w:val="21"/>
              </w:rPr>
              <w:t>管理学原理</w:t>
            </w:r>
            <w:r>
              <w:rPr>
                <w:rFonts w:hint="eastAsia"/>
                <w:szCs w:val="21"/>
              </w:rPr>
              <w:t>、</w:t>
            </w:r>
            <w:r w:rsidRPr="00B616A4">
              <w:rPr>
                <w:rFonts w:hint="eastAsia"/>
                <w:szCs w:val="21"/>
              </w:rPr>
              <w:t>微观经济学</w:t>
            </w:r>
            <w:r>
              <w:rPr>
                <w:rFonts w:hint="eastAsia"/>
                <w:szCs w:val="21"/>
              </w:rPr>
              <w:t>、</w:t>
            </w:r>
            <w:r w:rsidRPr="00B616A4">
              <w:rPr>
                <w:rFonts w:hint="eastAsia"/>
                <w:szCs w:val="21"/>
              </w:rPr>
              <w:t>宏观经济学</w:t>
            </w:r>
            <w:r>
              <w:rPr>
                <w:rFonts w:hint="eastAsia"/>
                <w:szCs w:val="21"/>
              </w:rPr>
              <w:t>、</w:t>
            </w:r>
            <w:r w:rsidRPr="00B616A4">
              <w:rPr>
                <w:rFonts w:hint="eastAsia"/>
                <w:szCs w:val="21"/>
              </w:rPr>
              <w:t>国际商务英语</w:t>
            </w:r>
            <w:r>
              <w:rPr>
                <w:rFonts w:hint="eastAsia"/>
                <w:szCs w:val="21"/>
              </w:rPr>
              <w:t>、</w:t>
            </w:r>
            <w:r w:rsidRPr="00B616A4">
              <w:rPr>
                <w:rFonts w:hint="eastAsia"/>
                <w:szCs w:val="21"/>
              </w:rPr>
              <w:t>国际企业管理</w:t>
            </w:r>
            <w:r>
              <w:rPr>
                <w:rFonts w:hint="eastAsia"/>
                <w:szCs w:val="21"/>
              </w:rPr>
              <w:t>、</w:t>
            </w:r>
            <w:r w:rsidRPr="00B616A4">
              <w:rPr>
                <w:rFonts w:hint="eastAsia"/>
                <w:szCs w:val="21"/>
              </w:rPr>
              <w:t>国际金融</w:t>
            </w:r>
            <w:r>
              <w:rPr>
                <w:rFonts w:hint="eastAsia"/>
                <w:szCs w:val="21"/>
              </w:rPr>
              <w:t>、</w:t>
            </w:r>
            <w:r w:rsidRPr="00B616A4">
              <w:rPr>
                <w:rFonts w:hint="eastAsia"/>
                <w:szCs w:val="21"/>
              </w:rPr>
              <w:t>国际商务</w:t>
            </w:r>
            <w:r>
              <w:rPr>
                <w:rFonts w:hint="eastAsia"/>
                <w:szCs w:val="21"/>
              </w:rPr>
              <w:t>、</w:t>
            </w:r>
            <w:r w:rsidRPr="00B616A4">
              <w:rPr>
                <w:rFonts w:hint="eastAsia"/>
                <w:szCs w:val="21"/>
              </w:rPr>
              <w:t>国际贸易</w:t>
            </w:r>
            <w:r>
              <w:rPr>
                <w:rFonts w:hint="eastAsia"/>
                <w:szCs w:val="21"/>
              </w:rPr>
              <w:t>理论与</w:t>
            </w:r>
            <w:r w:rsidRPr="00B616A4">
              <w:rPr>
                <w:rFonts w:hint="eastAsia"/>
                <w:szCs w:val="21"/>
              </w:rPr>
              <w:t>实务</w:t>
            </w:r>
            <w:r>
              <w:rPr>
                <w:rFonts w:hint="eastAsia"/>
                <w:szCs w:val="21"/>
              </w:rPr>
              <w:t>、</w:t>
            </w:r>
            <w:r w:rsidRPr="002C09A7">
              <w:rPr>
                <w:rFonts w:hint="eastAsia"/>
                <w:szCs w:val="21"/>
              </w:rPr>
              <w:t>全球营销管理、</w:t>
            </w:r>
            <w:r w:rsidRPr="00B616A4">
              <w:rPr>
                <w:rFonts w:hint="eastAsia"/>
                <w:szCs w:val="21"/>
              </w:rPr>
              <w:t>国际税收</w:t>
            </w:r>
            <w:r>
              <w:rPr>
                <w:rFonts w:hint="eastAsia"/>
                <w:szCs w:val="21"/>
              </w:rPr>
              <w:t>、跨国公司战略管理、</w:t>
            </w:r>
            <w:r w:rsidRPr="002C09A7">
              <w:rPr>
                <w:rFonts w:hint="eastAsia"/>
                <w:szCs w:val="21"/>
              </w:rPr>
              <w:t>国际人力资源管理、跨国财务管理、</w:t>
            </w:r>
            <w:r w:rsidRPr="00B616A4">
              <w:rPr>
                <w:rFonts w:hint="eastAsia"/>
                <w:szCs w:val="21"/>
              </w:rPr>
              <w:t>商务谈判</w:t>
            </w:r>
            <w:r>
              <w:rPr>
                <w:rFonts w:hint="eastAsia"/>
                <w:szCs w:val="21"/>
              </w:rPr>
              <w:t>、</w:t>
            </w:r>
            <w:r w:rsidRPr="00B616A4">
              <w:rPr>
                <w:rFonts w:hint="eastAsia"/>
                <w:szCs w:val="21"/>
              </w:rPr>
              <w:t>世界经济学</w:t>
            </w:r>
            <w:r>
              <w:rPr>
                <w:rFonts w:hint="eastAsia"/>
                <w:szCs w:val="21"/>
              </w:rPr>
              <w:t>、</w:t>
            </w:r>
            <w:r w:rsidRPr="00B616A4">
              <w:rPr>
                <w:rFonts w:hint="eastAsia"/>
                <w:szCs w:val="21"/>
              </w:rPr>
              <w:t>跨文化管理沟通</w:t>
            </w:r>
            <w:r>
              <w:rPr>
                <w:rFonts w:hint="eastAsia"/>
                <w:szCs w:val="21"/>
              </w:rPr>
              <w:t>、</w:t>
            </w:r>
            <w:r w:rsidRPr="00B616A4">
              <w:rPr>
                <w:rFonts w:hint="eastAsia"/>
                <w:szCs w:val="21"/>
              </w:rPr>
              <w:t>电子商务</w:t>
            </w:r>
            <w:r>
              <w:rPr>
                <w:rFonts w:hint="eastAsia"/>
                <w:szCs w:val="21"/>
              </w:rPr>
              <w:t>、</w:t>
            </w:r>
            <w:r w:rsidRPr="00B616A4">
              <w:rPr>
                <w:rFonts w:hint="eastAsia"/>
                <w:szCs w:val="21"/>
              </w:rPr>
              <w:t>国际投资学</w:t>
            </w:r>
            <w:r>
              <w:rPr>
                <w:rFonts w:hint="eastAsia"/>
                <w:szCs w:val="21"/>
              </w:rPr>
              <w:t>、</w:t>
            </w:r>
            <w:r w:rsidRPr="00B616A4">
              <w:rPr>
                <w:rFonts w:hint="eastAsia"/>
                <w:szCs w:val="21"/>
              </w:rPr>
              <w:t>世界贸易组织研究</w:t>
            </w:r>
            <w:r>
              <w:rPr>
                <w:rFonts w:hint="eastAsia"/>
                <w:szCs w:val="21"/>
              </w:rPr>
              <w:t>、</w:t>
            </w:r>
            <w:r w:rsidRPr="00B616A4">
              <w:rPr>
                <w:rFonts w:hint="eastAsia"/>
                <w:szCs w:val="21"/>
              </w:rPr>
              <w:t>国际结算</w:t>
            </w:r>
            <w:r w:rsidRPr="002C09A7">
              <w:rPr>
                <w:rFonts w:hint="eastAsia"/>
                <w:szCs w:val="21"/>
              </w:rPr>
              <w:t>等。</w:t>
            </w:r>
          </w:p>
          <w:p w:rsidR="002C09A7" w:rsidRPr="00641374" w:rsidRDefault="002C09A7" w:rsidP="00921528">
            <w:pPr>
              <w:spacing w:line="360" w:lineRule="auto"/>
              <w:jc w:val="left"/>
              <w:rPr>
                <w:rFonts w:ascii="宋体" w:eastAsia="宋体" w:hAnsi="宋体" w:cs="Times New Roman"/>
                <w:bCs/>
                <w:sz w:val="28"/>
                <w:szCs w:val="24"/>
              </w:rPr>
            </w:pPr>
          </w:p>
          <w:p w:rsidR="00722E0A" w:rsidRPr="00722E0A" w:rsidRDefault="00722E0A" w:rsidP="00F55836">
            <w:pPr>
              <w:spacing w:beforeLines="50" w:line="360" w:lineRule="auto"/>
              <w:jc w:val="left"/>
              <w:rPr>
                <w:rFonts w:ascii="Times New Roman" w:eastAsia="宋体" w:hAnsi="Times New Roman" w:cs="Times New Roman"/>
                <w:b/>
                <w:bCs/>
                <w:sz w:val="28"/>
                <w:szCs w:val="24"/>
              </w:rPr>
            </w:pPr>
            <w:r w:rsidRPr="00722E0A">
              <w:rPr>
                <w:rFonts w:ascii="Times New Roman" w:eastAsia="宋体" w:hAnsi="Times New Roman" w:cs="Times New Roman" w:hint="eastAsia"/>
                <w:b/>
                <w:bCs/>
                <w:sz w:val="28"/>
                <w:szCs w:val="24"/>
              </w:rPr>
              <w:t>师资队伍：</w:t>
            </w:r>
          </w:p>
          <w:p w:rsidR="00921528" w:rsidRPr="00921528" w:rsidRDefault="00921528" w:rsidP="00921528">
            <w:pPr>
              <w:spacing w:line="360" w:lineRule="auto"/>
              <w:ind w:firstLineChars="200" w:firstLine="420"/>
              <w:rPr>
                <w:szCs w:val="21"/>
              </w:rPr>
            </w:pPr>
            <w:r w:rsidRPr="00921528">
              <w:rPr>
                <w:rFonts w:hint="eastAsia"/>
                <w:szCs w:val="21"/>
              </w:rPr>
              <w:t>国际商务专业</w:t>
            </w:r>
            <w:r w:rsidR="00641374" w:rsidRPr="00921528">
              <w:rPr>
                <w:szCs w:val="21"/>
              </w:rPr>
              <w:t>目前有全职</w:t>
            </w:r>
            <w:r w:rsidRPr="00921528">
              <w:rPr>
                <w:rFonts w:hint="eastAsia"/>
                <w:szCs w:val="21"/>
              </w:rPr>
              <w:t>教师</w:t>
            </w:r>
            <w:r w:rsidRPr="00921528">
              <w:rPr>
                <w:rFonts w:hint="eastAsia"/>
                <w:szCs w:val="21"/>
              </w:rPr>
              <w:t>11</w:t>
            </w:r>
            <w:r w:rsidR="00641374" w:rsidRPr="00921528">
              <w:rPr>
                <w:szCs w:val="21"/>
              </w:rPr>
              <w:t>人，全部为博士，其中教授</w:t>
            </w:r>
            <w:r w:rsidR="00641374" w:rsidRPr="00921528">
              <w:rPr>
                <w:szCs w:val="21"/>
              </w:rPr>
              <w:t xml:space="preserve">1 </w:t>
            </w:r>
            <w:r w:rsidR="00641374" w:rsidRPr="00921528">
              <w:rPr>
                <w:szCs w:val="21"/>
              </w:rPr>
              <w:t>人，副教授</w:t>
            </w:r>
            <w:r w:rsidRPr="00921528">
              <w:rPr>
                <w:rFonts w:hint="eastAsia"/>
                <w:szCs w:val="21"/>
              </w:rPr>
              <w:t>7</w:t>
            </w:r>
            <w:r w:rsidR="00641374" w:rsidRPr="00921528">
              <w:rPr>
                <w:szCs w:val="21"/>
              </w:rPr>
              <w:t>人，</w:t>
            </w:r>
            <w:r w:rsidRPr="00921528">
              <w:rPr>
                <w:rFonts w:hint="eastAsia"/>
                <w:szCs w:val="21"/>
              </w:rPr>
              <w:t>讲师</w:t>
            </w:r>
            <w:r w:rsidRPr="00921528">
              <w:rPr>
                <w:rFonts w:hint="eastAsia"/>
                <w:szCs w:val="21"/>
              </w:rPr>
              <w:t>3</w:t>
            </w:r>
            <w:r w:rsidRPr="00921528">
              <w:rPr>
                <w:szCs w:val="21"/>
              </w:rPr>
              <w:t>人</w:t>
            </w:r>
            <w:r w:rsidRPr="00921528">
              <w:rPr>
                <w:rFonts w:hint="eastAsia"/>
                <w:szCs w:val="21"/>
              </w:rPr>
              <w:t>，超过</w:t>
            </w:r>
            <w:r w:rsidRPr="00921528">
              <w:rPr>
                <w:rFonts w:hint="eastAsia"/>
                <w:szCs w:val="21"/>
              </w:rPr>
              <w:t>60%</w:t>
            </w:r>
            <w:r w:rsidRPr="00921528">
              <w:rPr>
                <w:rFonts w:hint="eastAsia"/>
                <w:szCs w:val="21"/>
              </w:rPr>
              <w:t>的教师有海外留学、进修经历。另外，国际商务专业积极开展国际学术合作与联系，与美、日、澳、欧一些著名大学建立了学术联系，聘请了数位著名学者作为客座教授，如美国加利福尼亚大学洛杉矶分校的张实教授、伊利诺伊大学香槟分校方二教授、澳大利亚国立大学姜福明教授等。</w:t>
            </w:r>
          </w:p>
          <w:p w:rsidR="00722E0A" w:rsidRPr="00722E0A" w:rsidRDefault="00722E0A" w:rsidP="00F55836">
            <w:pPr>
              <w:spacing w:beforeLines="50" w:line="360" w:lineRule="auto"/>
              <w:jc w:val="left"/>
              <w:rPr>
                <w:rFonts w:ascii="Times New Roman" w:eastAsia="宋体" w:hAnsi="Times New Roman" w:cs="Times New Roman"/>
                <w:b/>
                <w:bCs/>
                <w:sz w:val="28"/>
                <w:szCs w:val="24"/>
              </w:rPr>
            </w:pPr>
            <w:r w:rsidRPr="00722E0A">
              <w:rPr>
                <w:rFonts w:ascii="Times New Roman" w:eastAsia="宋体" w:hAnsi="Times New Roman" w:cs="Times New Roman" w:hint="eastAsia"/>
                <w:b/>
                <w:bCs/>
                <w:sz w:val="28"/>
                <w:szCs w:val="24"/>
              </w:rPr>
              <w:lastRenderedPageBreak/>
              <w:t>教学条件：</w:t>
            </w:r>
          </w:p>
          <w:p w:rsidR="00722E0A" w:rsidRPr="004D6EE1" w:rsidRDefault="004D6EE1" w:rsidP="00921528">
            <w:pPr>
              <w:pStyle w:val="p0"/>
              <w:snapToGrid w:val="0"/>
              <w:spacing w:before="0" w:beforeAutospacing="0" w:after="0" w:afterAutospacing="0" w:line="360" w:lineRule="auto"/>
              <w:ind w:firstLineChars="250" w:firstLine="525"/>
              <w:rPr>
                <w:rFonts w:cs="Times New Roman"/>
                <w:bCs/>
                <w:kern w:val="2"/>
              </w:rPr>
            </w:pPr>
            <w:r w:rsidRPr="002C09A7">
              <w:rPr>
                <w:rFonts w:asciiTheme="minorHAnsi" w:eastAsiaTheme="minorEastAsia" w:hAnsiTheme="minorHAnsi" w:cstheme="minorBidi"/>
                <w:kern w:val="2"/>
                <w:sz w:val="21"/>
                <w:szCs w:val="21"/>
              </w:rPr>
              <w:t>组建网络信息咨询室</w:t>
            </w:r>
            <w:r w:rsidRPr="002C09A7">
              <w:rPr>
                <w:rFonts w:asciiTheme="minorHAnsi" w:eastAsiaTheme="minorEastAsia" w:hAnsiTheme="minorHAnsi" w:cstheme="minorBidi" w:hint="eastAsia"/>
                <w:kern w:val="2"/>
                <w:sz w:val="21"/>
                <w:szCs w:val="21"/>
              </w:rPr>
              <w:t>和专业图书资料室。</w:t>
            </w:r>
            <w:r w:rsidRPr="002C09A7">
              <w:rPr>
                <w:rFonts w:asciiTheme="minorHAnsi" w:eastAsiaTheme="minorEastAsia" w:hAnsiTheme="minorHAnsi" w:cstheme="minorBidi"/>
                <w:kern w:val="2"/>
                <w:sz w:val="21"/>
                <w:szCs w:val="21"/>
              </w:rPr>
              <w:t>在图书资料方面，</w:t>
            </w:r>
            <w:r w:rsidR="002C09A7" w:rsidRPr="002C09A7">
              <w:rPr>
                <w:rFonts w:asciiTheme="minorHAnsi" w:eastAsiaTheme="minorEastAsia" w:hAnsiTheme="minorHAnsi" w:cstheme="minorBidi" w:hint="eastAsia"/>
                <w:kern w:val="2"/>
                <w:sz w:val="21"/>
                <w:szCs w:val="21"/>
              </w:rPr>
              <w:t>经济学院</w:t>
            </w:r>
            <w:r w:rsidRPr="002C09A7">
              <w:rPr>
                <w:rFonts w:asciiTheme="minorHAnsi" w:eastAsiaTheme="minorEastAsia" w:hAnsiTheme="minorHAnsi" w:cstheme="minorBidi" w:hint="eastAsia"/>
                <w:kern w:val="2"/>
                <w:sz w:val="21"/>
                <w:szCs w:val="21"/>
              </w:rPr>
              <w:t>保证每年以</w:t>
            </w:r>
            <w:r w:rsidRPr="002C09A7">
              <w:rPr>
                <w:rFonts w:asciiTheme="minorHAnsi" w:eastAsiaTheme="minorEastAsia" w:hAnsiTheme="minorHAnsi" w:cstheme="minorBidi" w:hint="eastAsia"/>
                <w:kern w:val="2"/>
                <w:sz w:val="21"/>
                <w:szCs w:val="21"/>
              </w:rPr>
              <w:t>50-100</w:t>
            </w:r>
            <w:r w:rsidRPr="002C09A7">
              <w:rPr>
                <w:rFonts w:asciiTheme="minorHAnsi" w:eastAsiaTheme="minorEastAsia" w:hAnsiTheme="minorHAnsi" w:cstheme="minorBidi" w:hint="eastAsia"/>
                <w:kern w:val="2"/>
                <w:sz w:val="21"/>
                <w:szCs w:val="21"/>
              </w:rPr>
              <w:t>册</w:t>
            </w:r>
            <w:r w:rsidRPr="002C09A7">
              <w:rPr>
                <w:rFonts w:asciiTheme="minorHAnsi" w:eastAsiaTheme="minorEastAsia" w:hAnsiTheme="minorHAnsi" w:cstheme="minorBidi"/>
                <w:kern w:val="2"/>
                <w:sz w:val="21"/>
                <w:szCs w:val="21"/>
              </w:rPr>
              <w:t>纸质</w:t>
            </w:r>
            <w:r w:rsidRPr="002C09A7">
              <w:rPr>
                <w:rFonts w:asciiTheme="minorHAnsi" w:eastAsiaTheme="minorEastAsia" w:hAnsiTheme="minorHAnsi" w:cstheme="minorBidi" w:hint="eastAsia"/>
                <w:kern w:val="2"/>
                <w:sz w:val="21"/>
                <w:szCs w:val="21"/>
              </w:rPr>
              <w:t>专业</w:t>
            </w:r>
            <w:r w:rsidRPr="002C09A7">
              <w:rPr>
                <w:rFonts w:asciiTheme="minorHAnsi" w:eastAsiaTheme="minorEastAsia" w:hAnsiTheme="minorHAnsi" w:cstheme="minorBidi"/>
                <w:kern w:val="2"/>
                <w:sz w:val="21"/>
                <w:szCs w:val="21"/>
              </w:rPr>
              <w:t>图书资料</w:t>
            </w:r>
            <w:r w:rsidRPr="002C09A7">
              <w:rPr>
                <w:rFonts w:asciiTheme="minorHAnsi" w:eastAsiaTheme="minorEastAsia" w:hAnsiTheme="minorHAnsi" w:cstheme="minorBidi" w:hint="eastAsia"/>
                <w:kern w:val="2"/>
                <w:sz w:val="21"/>
                <w:szCs w:val="21"/>
              </w:rPr>
              <w:t>增加的同时，</w:t>
            </w:r>
            <w:r w:rsidRPr="002C09A7">
              <w:rPr>
                <w:rFonts w:asciiTheme="minorHAnsi" w:eastAsiaTheme="minorEastAsia" w:hAnsiTheme="minorHAnsi" w:cstheme="minorBidi"/>
                <w:kern w:val="2"/>
                <w:sz w:val="21"/>
                <w:szCs w:val="21"/>
              </w:rPr>
              <w:t>加大电子资料的收集力度，</w:t>
            </w:r>
            <w:r w:rsidRPr="002C09A7">
              <w:rPr>
                <w:rFonts w:asciiTheme="minorHAnsi" w:eastAsiaTheme="minorEastAsia" w:hAnsiTheme="minorHAnsi" w:cstheme="minorBidi" w:hint="eastAsia"/>
                <w:kern w:val="2"/>
                <w:sz w:val="21"/>
                <w:szCs w:val="21"/>
              </w:rPr>
              <w:t>既要建立专业图书室，又要建设电子数据库，以</w:t>
            </w:r>
            <w:r w:rsidRPr="002C09A7">
              <w:rPr>
                <w:rFonts w:asciiTheme="minorHAnsi" w:eastAsiaTheme="minorEastAsia" w:hAnsiTheme="minorHAnsi" w:cstheme="minorBidi"/>
                <w:kern w:val="2"/>
                <w:sz w:val="21"/>
                <w:szCs w:val="21"/>
              </w:rPr>
              <w:t>方便教师和学生使用</w:t>
            </w:r>
            <w:r w:rsidR="002C09A7">
              <w:rPr>
                <w:rFonts w:cs="Times New Roman" w:hint="eastAsia"/>
                <w:bCs/>
                <w:kern w:val="2"/>
              </w:rPr>
              <w:t>。</w:t>
            </w:r>
          </w:p>
          <w:p w:rsidR="00722E0A" w:rsidRDefault="00722E0A" w:rsidP="00F55836">
            <w:pPr>
              <w:spacing w:beforeLines="50" w:line="360" w:lineRule="auto"/>
              <w:jc w:val="left"/>
              <w:rPr>
                <w:rFonts w:ascii="Times New Roman" w:eastAsia="宋体" w:hAnsi="Times New Roman" w:cs="Times New Roman"/>
                <w:b/>
                <w:bCs/>
                <w:sz w:val="28"/>
                <w:szCs w:val="24"/>
              </w:rPr>
            </w:pPr>
            <w:r w:rsidRPr="00722E0A">
              <w:rPr>
                <w:rFonts w:ascii="Times New Roman" w:eastAsia="宋体" w:hAnsi="Times New Roman" w:cs="Times New Roman" w:hint="eastAsia"/>
                <w:b/>
                <w:bCs/>
                <w:sz w:val="28"/>
                <w:szCs w:val="24"/>
              </w:rPr>
              <w:t>教学情况：</w:t>
            </w:r>
          </w:p>
          <w:p w:rsidR="004D6EE1" w:rsidRDefault="002C09A7" w:rsidP="00F55836">
            <w:pPr>
              <w:spacing w:beforeLines="50" w:line="360" w:lineRule="auto"/>
              <w:ind w:firstLineChars="200" w:firstLine="420"/>
              <w:jc w:val="left"/>
              <w:rPr>
                <w:szCs w:val="21"/>
              </w:rPr>
            </w:pPr>
            <w:r w:rsidRPr="000024E2">
              <w:rPr>
                <w:rFonts w:hint="eastAsia"/>
                <w:szCs w:val="21"/>
              </w:rPr>
              <w:t>在教学方面，国际商务专业将</w:t>
            </w:r>
            <w:r w:rsidRPr="002C09A7">
              <w:rPr>
                <w:rFonts w:hint="eastAsia"/>
                <w:szCs w:val="21"/>
              </w:rPr>
              <w:t>国际商务理论基础知识体系和实践操作两个层面的培养，</w:t>
            </w:r>
            <w:r w:rsidRPr="000024E2">
              <w:rPr>
                <w:rFonts w:hint="eastAsia"/>
                <w:szCs w:val="21"/>
              </w:rPr>
              <w:t>采用</w:t>
            </w:r>
            <w:r w:rsidRPr="000024E2">
              <w:rPr>
                <w:szCs w:val="21"/>
              </w:rPr>
              <w:t>事实教学、分析教学</w:t>
            </w:r>
            <w:r w:rsidRPr="000024E2">
              <w:rPr>
                <w:rFonts w:hint="eastAsia"/>
                <w:szCs w:val="21"/>
              </w:rPr>
              <w:t>和</w:t>
            </w:r>
            <w:r w:rsidRPr="000024E2">
              <w:rPr>
                <w:szCs w:val="21"/>
              </w:rPr>
              <w:t>实践教学</w:t>
            </w:r>
            <w:r w:rsidRPr="000024E2">
              <w:rPr>
                <w:rFonts w:hint="eastAsia"/>
                <w:szCs w:val="21"/>
              </w:rPr>
              <w:t>相结合的灵活教学方式：（</w:t>
            </w:r>
            <w:r w:rsidRPr="000024E2">
              <w:rPr>
                <w:rFonts w:hint="eastAsia"/>
                <w:szCs w:val="21"/>
              </w:rPr>
              <w:t>1</w:t>
            </w:r>
            <w:r w:rsidRPr="000024E2">
              <w:rPr>
                <w:rFonts w:hint="eastAsia"/>
                <w:szCs w:val="21"/>
              </w:rPr>
              <w:t>）</w:t>
            </w:r>
            <w:r>
              <w:rPr>
                <w:szCs w:val="21"/>
              </w:rPr>
              <w:t>事实教学</w:t>
            </w:r>
            <w:r w:rsidRPr="000024E2">
              <w:rPr>
                <w:szCs w:val="21"/>
              </w:rPr>
              <w:t>用于学生国际商务能力发展的初级阶段，</w:t>
            </w:r>
            <w:r>
              <w:rPr>
                <w:rFonts w:hint="eastAsia"/>
                <w:szCs w:val="21"/>
              </w:rPr>
              <w:t>教</w:t>
            </w:r>
            <w:r w:rsidRPr="000024E2">
              <w:rPr>
                <w:szCs w:val="21"/>
              </w:rPr>
              <w:t>师在教学中要恰当的介绍不同的文化，并简单介绍相关的文化理论，使学生在了解大量的有关国际商务知识的同时建构初步的理论框架。具体的实施方法</w:t>
            </w:r>
            <w:r w:rsidRPr="000024E2">
              <w:rPr>
                <w:rFonts w:hint="eastAsia"/>
                <w:szCs w:val="21"/>
              </w:rPr>
              <w:t>包括</w:t>
            </w:r>
            <w:r w:rsidRPr="000024E2">
              <w:rPr>
                <w:szCs w:val="21"/>
              </w:rPr>
              <w:t>讲课、提供相关书籍、播放录像、专题讲座等。</w:t>
            </w:r>
            <w:r w:rsidRPr="000024E2">
              <w:rPr>
                <w:rFonts w:hint="eastAsia"/>
                <w:szCs w:val="21"/>
              </w:rPr>
              <w:t>（</w:t>
            </w:r>
            <w:r w:rsidRPr="000024E2">
              <w:rPr>
                <w:rFonts w:hint="eastAsia"/>
                <w:szCs w:val="21"/>
              </w:rPr>
              <w:t>2</w:t>
            </w:r>
            <w:r w:rsidRPr="000024E2">
              <w:rPr>
                <w:rFonts w:hint="eastAsia"/>
                <w:szCs w:val="21"/>
              </w:rPr>
              <w:t>）</w:t>
            </w:r>
            <w:r w:rsidRPr="000024E2">
              <w:rPr>
                <w:szCs w:val="21"/>
              </w:rPr>
              <w:t>分析教学是指以对比分析为手段，深入分析理解国际商务实践中成功和失败的案例，将理论与实践相融合</w:t>
            </w:r>
            <w:r>
              <w:rPr>
                <w:rFonts w:hint="eastAsia"/>
                <w:szCs w:val="21"/>
              </w:rPr>
              <w:t>，</w:t>
            </w:r>
            <w:r w:rsidRPr="000024E2">
              <w:rPr>
                <w:szCs w:val="21"/>
              </w:rPr>
              <w:t>较深层次的理解和掌握国际商务的技巧。在此阶段，基于案例分析的教学方法是最有效的</w:t>
            </w:r>
            <w:r>
              <w:rPr>
                <w:rFonts w:hint="eastAsia"/>
                <w:szCs w:val="21"/>
              </w:rPr>
              <w:t>，</w:t>
            </w:r>
            <w:r w:rsidRPr="000024E2">
              <w:rPr>
                <w:szCs w:val="21"/>
              </w:rPr>
              <w:t>也可以采取课堂语言训练、比较练习、多媒体交互学习等方法来进行教学</w:t>
            </w:r>
            <w:r w:rsidRPr="000024E2">
              <w:rPr>
                <w:rFonts w:hint="eastAsia"/>
                <w:szCs w:val="21"/>
              </w:rPr>
              <w:t>。（</w:t>
            </w:r>
            <w:r w:rsidRPr="000024E2">
              <w:rPr>
                <w:rFonts w:hint="eastAsia"/>
                <w:szCs w:val="21"/>
              </w:rPr>
              <w:t>3</w:t>
            </w:r>
            <w:r w:rsidRPr="000024E2">
              <w:rPr>
                <w:rFonts w:hint="eastAsia"/>
                <w:szCs w:val="21"/>
              </w:rPr>
              <w:t>）</w:t>
            </w:r>
            <w:r w:rsidRPr="000024E2">
              <w:rPr>
                <w:szCs w:val="21"/>
              </w:rPr>
              <w:t>实践学习适用于国际商务能力发展的最后阶段。教师以发展学生多元文化能力为目标</w:t>
            </w:r>
            <w:r>
              <w:rPr>
                <w:rFonts w:hint="eastAsia"/>
                <w:szCs w:val="21"/>
              </w:rPr>
              <w:t>，</w:t>
            </w:r>
            <w:r w:rsidRPr="000024E2">
              <w:rPr>
                <w:szCs w:val="21"/>
              </w:rPr>
              <w:t>教育学生利用已有的国际商务技能构建正确的文化观</w:t>
            </w:r>
            <w:r>
              <w:rPr>
                <w:rFonts w:hint="eastAsia"/>
                <w:szCs w:val="21"/>
              </w:rPr>
              <w:t>，</w:t>
            </w:r>
            <w:r w:rsidRPr="000024E2">
              <w:rPr>
                <w:szCs w:val="21"/>
              </w:rPr>
              <w:t>初步参与并利用已有的国际商务能力进行商务实践。可以采用的教学活动方式有：跨国小组活动、文化训练自我诊断、角色扮演、国际工作经验、跨国商务谈判模拟等方法。</w:t>
            </w:r>
          </w:p>
          <w:p w:rsidR="00921528" w:rsidRPr="00FB5563" w:rsidRDefault="00921528" w:rsidP="00F55836">
            <w:pPr>
              <w:spacing w:beforeLines="50" w:line="360" w:lineRule="auto"/>
              <w:ind w:firstLineChars="200" w:firstLine="420"/>
              <w:jc w:val="left"/>
              <w:rPr>
                <w:rFonts w:hAnsi="Calibri"/>
                <w:sz w:val="28"/>
                <w:szCs w:val="28"/>
              </w:rPr>
            </w:pPr>
            <w:r w:rsidRPr="00921528">
              <w:rPr>
                <w:rFonts w:hint="eastAsia"/>
                <w:szCs w:val="21"/>
              </w:rPr>
              <w:t>结合当前中国经济发展和滨海新区开发开放形势的需求，主要借鉴国外知名高校的课程设置，同时参考其他学校的有特色的课程，南开大学国际商务专业的课程设置突出</w:t>
            </w:r>
            <w:r>
              <w:rPr>
                <w:rFonts w:hint="eastAsia"/>
                <w:szCs w:val="21"/>
              </w:rPr>
              <w:t>了</w:t>
            </w:r>
            <w:r w:rsidRPr="00921528">
              <w:rPr>
                <w:rFonts w:hint="eastAsia"/>
                <w:szCs w:val="21"/>
              </w:rPr>
              <w:t>自己的特点，这些特点可概括为“宽基础、国际化、应用型、模块化。”（</w:t>
            </w:r>
            <w:r w:rsidRPr="00921528">
              <w:rPr>
                <w:rFonts w:hint="eastAsia"/>
                <w:szCs w:val="21"/>
              </w:rPr>
              <w:t>1</w:t>
            </w:r>
            <w:r w:rsidRPr="00921528">
              <w:rPr>
                <w:rFonts w:hint="eastAsia"/>
                <w:szCs w:val="21"/>
              </w:rPr>
              <w:t>）对于国际商务专业而言，“宽基础”意味着我们培养的学生应该基础牢固，具有较深厚的表达能力、思辨能力和较好的文化修养，课程设置应着重提升学生的语言（写作）能力、数理基础，开拓学生的文化视野和历史背景。这应该体现在基础课与专业选修课上。（</w:t>
            </w:r>
            <w:r w:rsidRPr="00921528">
              <w:rPr>
                <w:rFonts w:hint="eastAsia"/>
                <w:szCs w:val="21"/>
              </w:rPr>
              <w:t>2</w:t>
            </w:r>
            <w:r w:rsidRPr="00921528">
              <w:rPr>
                <w:rFonts w:hint="eastAsia"/>
                <w:szCs w:val="21"/>
              </w:rPr>
              <w:t>）“国际化”本是国际商务应有之义，这里的国际化特指教材（讲授内容）、师资的国际化，培养的学生具有较宽的国际视野。南开的国际商务专业参考国际著名高校的课程设置及讲授方法，结合研究所师资与海外合作学校师资之所长，突出讲授课程的高水准、体现时代特色。（</w:t>
            </w:r>
            <w:r w:rsidRPr="00921528">
              <w:rPr>
                <w:rFonts w:hint="eastAsia"/>
                <w:szCs w:val="21"/>
              </w:rPr>
              <w:t>3</w:t>
            </w:r>
            <w:r w:rsidRPr="00921528">
              <w:rPr>
                <w:rFonts w:hint="eastAsia"/>
                <w:szCs w:val="21"/>
              </w:rPr>
              <w:t>）“应用型”特指南开大学国际商务专业的课程有别于本校国际经济贸易专业中的理论课程。与这些理论课程相比，我们突出实践和应用，强调基本原理与现实世界的结合。当然，这一点与其国际贸易实务课程也应区别开来。与宽基础相对应地，我们可以在专业选修课上更多地反映时代的要求尤其是滨海新区进一步开发开放的要求。（</w:t>
            </w:r>
            <w:r w:rsidRPr="00921528">
              <w:rPr>
                <w:rFonts w:hint="eastAsia"/>
                <w:szCs w:val="21"/>
              </w:rPr>
              <w:t>4</w:t>
            </w:r>
            <w:r w:rsidRPr="00921528">
              <w:rPr>
                <w:rFonts w:hint="eastAsia"/>
                <w:szCs w:val="21"/>
              </w:rPr>
              <w:t>）国际商务是经济、管理、法律等相关学科的交叉</w:t>
            </w:r>
            <w:r w:rsidRPr="00921528">
              <w:rPr>
                <w:rFonts w:hint="eastAsia"/>
                <w:szCs w:val="21"/>
              </w:rPr>
              <w:lastRenderedPageBreak/>
              <w:t>学科，具有很强的综合特征。但正是基于这一点，不能将各个学科的主干课程简单地合并在一起，而是将全部专业必修、选修课设置成各个模块，每个模块代表一个学科（如会计、营销、商法），由一门必修课与多门进一步延伸的选修课组成。知识点由浅入深、学生灵活选择。</w:t>
            </w:r>
          </w:p>
          <w:p w:rsidR="00722E0A" w:rsidRPr="00722E0A" w:rsidRDefault="00722E0A" w:rsidP="00F55836">
            <w:pPr>
              <w:spacing w:beforeLines="50" w:line="360" w:lineRule="auto"/>
              <w:jc w:val="left"/>
              <w:rPr>
                <w:rFonts w:ascii="Times New Roman" w:eastAsia="宋体" w:hAnsi="Times New Roman" w:cs="Times New Roman"/>
                <w:b/>
                <w:bCs/>
                <w:sz w:val="28"/>
                <w:szCs w:val="24"/>
              </w:rPr>
            </w:pPr>
            <w:r w:rsidRPr="00722E0A">
              <w:rPr>
                <w:rFonts w:ascii="Times New Roman" w:eastAsia="宋体" w:hAnsi="Times New Roman" w:cs="Times New Roman" w:hint="eastAsia"/>
                <w:b/>
                <w:bCs/>
                <w:sz w:val="28"/>
                <w:szCs w:val="24"/>
              </w:rPr>
              <w:t>科学研究：</w:t>
            </w:r>
          </w:p>
          <w:p w:rsidR="00177275" w:rsidRDefault="00177275" w:rsidP="00F55836">
            <w:pPr>
              <w:spacing w:beforeLines="50" w:line="360" w:lineRule="auto"/>
              <w:ind w:firstLineChars="200" w:firstLine="420"/>
              <w:jc w:val="left"/>
              <w:rPr>
                <w:szCs w:val="21"/>
              </w:rPr>
            </w:pPr>
            <w:r w:rsidRPr="00177275">
              <w:rPr>
                <w:rFonts w:hint="eastAsia"/>
                <w:szCs w:val="21"/>
              </w:rPr>
              <w:t>国际商务</w:t>
            </w:r>
            <w:r>
              <w:rPr>
                <w:rFonts w:hint="eastAsia"/>
                <w:szCs w:val="21"/>
              </w:rPr>
              <w:t>专业</w:t>
            </w:r>
            <w:r w:rsidRPr="00177275">
              <w:rPr>
                <w:rFonts w:hint="eastAsia"/>
                <w:szCs w:val="21"/>
              </w:rPr>
              <w:t>目前的师资队伍的知识结构与年龄结构合理，组成了具有雄厚潜力的教学科研队伍。</w:t>
            </w:r>
            <w:r w:rsidRPr="00154A5D">
              <w:rPr>
                <w:rFonts w:hint="eastAsia"/>
                <w:szCs w:val="21"/>
              </w:rPr>
              <w:t>国际商务专业教师积极参与科学研究，近三年发表的学术论文共计</w:t>
            </w:r>
            <w:r w:rsidRPr="00154A5D">
              <w:rPr>
                <w:rFonts w:hint="eastAsia"/>
                <w:szCs w:val="21"/>
              </w:rPr>
              <w:t>30</w:t>
            </w:r>
            <w:r w:rsidRPr="00154A5D">
              <w:rPr>
                <w:rFonts w:hint="eastAsia"/>
                <w:szCs w:val="21"/>
              </w:rPr>
              <w:t>余篇，拥有在研科研课题</w:t>
            </w:r>
            <w:r w:rsidRPr="00154A5D">
              <w:rPr>
                <w:rFonts w:hint="eastAsia"/>
                <w:szCs w:val="21"/>
              </w:rPr>
              <w:t>8</w:t>
            </w:r>
            <w:r w:rsidRPr="00154A5D">
              <w:rPr>
                <w:rFonts w:hint="eastAsia"/>
                <w:szCs w:val="21"/>
              </w:rPr>
              <w:t>项，科研经费共计</w:t>
            </w:r>
            <w:r w:rsidRPr="00154A5D">
              <w:rPr>
                <w:rFonts w:hint="eastAsia"/>
                <w:szCs w:val="21"/>
              </w:rPr>
              <w:t>125</w:t>
            </w:r>
            <w:r w:rsidRPr="00154A5D">
              <w:rPr>
                <w:rFonts w:hint="eastAsia"/>
                <w:szCs w:val="21"/>
              </w:rPr>
              <w:t>万元。</w:t>
            </w:r>
            <w:r>
              <w:rPr>
                <w:rFonts w:hint="eastAsia"/>
                <w:szCs w:val="21"/>
              </w:rPr>
              <w:t>本专业教师</w:t>
            </w:r>
            <w:r w:rsidRPr="00177275">
              <w:rPr>
                <w:rFonts w:hint="eastAsia"/>
                <w:szCs w:val="21"/>
              </w:rPr>
              <w:t>主持多项与国际商务相关的国家课题并获得多项奖项</w:t>
            </w:r>
            <w:r>
              <w:rPr>
                <w:rFonts w:hint="eastAsia"/>
                <w:szCs w:val="21"/>
              </w:rPr>
              <w:t>，</w:t>
            </w:r>
            <w:r w:rsidRPr="00177275">
              <w:rPr>
                <w:rFonts w:hint="eastAsia"/>
                <w:szCs w:val="21"/>
              </w:rPr>
              <w:t>在国内外权威学术期刊发表过数十篇有影响力的研究论文。近年来</w:t>
            </w:r>
            <w:r>
              <w:rPr>
                <w:rFonts w:hint="eastAsia"/>
                <w:szCs w:val="21"/>
              </w:rPr>
              <w:t>，</w:t>
            </w:r>
            <w:r w:rsidRPr="00177275">
              <w:rPr>
                <w:rFonts w:hint="eastAsia"/>
                <w:szCs w:val="21"/>
              </w:rPr>
              <w:t>青年教师也已经成为教学和科研的生力军，例如，黄玖立教授、张峰副教授等教师已经在《经济研究》、《经济学季刊》、《管理世界》、《管理科学学报》、《世界经济》</w:t>
            </w:r>
            <w:r>
              <w:rPr>
                <w:rFonts w:hint="eastAsia"/>
                <w:szCs w:val="21"/>
              </w:rPr>
              <w:t>等国内顶尖的权威期刊和国外比较好的学术期刊上发表了多篇研究论文，</w:t>
            </w:r>
            <w:r w:rsidRPr="00177275">
              <w:rPr>
                <w:rFonts w:hint="eastAsia"/>
                <w:szCs w:val="21"/>
              </w:rPr>
              <w:t>其他教师目前也主持了相当数量的省部级和国家级科研课题，为圆满完成国际商务本科专业的教学研究任务提供了坚实基础和保障</w:t>
            </w:r>
            <w:r>
              <w:rPr>
                <w:rFonts w:hint="eastAsia"/>
                <w:szCs w:val="21"/>
              </w:rPr>
              <w:t>。</w:t>
            </w:r>
          </w:p>
          <w:p w:rsidR="00722E0A" w:rsidRPr="00255904" w:rsidRDefault="00722E0A" w:rsidP="00F55836">
            <w:pPr>
              <w:spacing w:beforeLines="50" w:line="360" w:lineRule="auto"/>
              <w:ind w:firstLineChars="200" w:firstLine="480"/>
              <w:jc w:val="left"/>
              <w:rPr>
                <w:rFonts w:ascii="Times New Roman" w:eastAsia="宋体" w:hAnsi="Times New Roman" w:cs="Times New Roman"/>
                <w:bCs/>
                <w:sz w:val="24"/>
                <w:szCs w:val="24"/>
              </w:rPr>
            </w:pPr>
          </w:p>
          <w:p w:rsidR="00722E0A" w:rsidRPr="00722E0A" w:rsidRDefault="00722E0A" w:rsidP="00F55836">
            <w:pPr>
              <w:spacing w:beforeLines="50" w:line="360" w:lineRule="auto"/>
              <w:jc w:val="left"/>
              <w:rPr>
                <w:rFonts w:ascii="Times New Roman" w:eastAsia="宋体" w:hAnsi="Times New Roman" w:cs="Times New Roman"/>
                <w:b/>
                <w:bCs/>
                <w:sz w:val="28"/>
                <w:szCs w:val="24"/>
              </w:rPr>
            </w:pPr>
            <w:r w:rsidRPr="00722E0A">
              <w:rPr>
                <w:rFonts w:ascii="Times New Roman" w:eastAsia="宋体" w:hAnsi="Times New Roman" w:cs="Times New Roman" w:hint="eastAsia"/>
                <w:b/>
                <w:bCs/>
                <w:sz w:val="28"/>
                <w:szCs w:val="24"/>
              </w:rPr>
              <w:t>人才培养：</w:t>
            </w:r>
          </w:p>
          <w:p w:rsidR="00722E0A" w:rsidRPr="00722E0A" w:rsidRDefault="002C09A7" w:rsidP="00921528">
            <w:pPr>
              <w:spacing w:line="360" w:lineRule="auto"/>
              <w:jc w:val="left"/>
              <w:rPr>
                <w:rFonts w:ascii="Times New Roman" w:eastAsia="宋体" w:hAnsi="Times New Roman" w:cs="Times New Roman"/>
                <w:bCs/>
                <w:sz w:val="28"/>
                <w:szCs w:val="24"/>
              </w:rPr>
            </w:pPr>
            <w:r w:rsidRPr="00A13D5B">
              <w:rPr>
                <w:rFonts w:hint="eastAsia"/>
                <w:szCs w:val="21"/>
              </w:rPr>
              <w:t>综合归纳国内外知名高校的培养经验，</w:t>
            </w:r>
            <w:r w:rsidR="00921528">
              <w:rPr>
                <w:rFonts w:hint="eastAsia"/>
                <w:szCs w:val="21"/>
              </w:rPr>
              <w:t>我们</w:t>
            </w:r>
            <w:r w:rsidRPr="00A13D5B">
              <w:rPr>
                <w:rFonts w:hint="eastAsia"/>
                <w:szCs w:val="21"/>
              </w:rPr>
              <w:t>可以将国际商务专业人才培养的基本要求概括为：三大理论基础、三大知识体系和相应的管理技能。（</w:t>
            </w:r>
            <w:r w:rsidRPr="00A13D5B">
              <w:rPr>
                <w:rFonts w:hint="eastAsia"/>
                <w:szCs w:val="21"/>
              </w:rPr>
              <w:t>1</w:t>
            </w:r>
            <w:r w:rsidRPr="00A13D5B">
              <w:rPr>
                <w:rFonts w:hint="eastAsia"/>
                <w:szCs w:val="21"/>
              </w:rPr>
              <w:t>）管理学基础：涵盖现代企业管理、战略管理、市场营销、全球（服务）营销管理、财务管理、人力资源管理等多方面的管理理论基础；经济学基础：涵盖国际贸易、国际投资、世界经济、国际金融等多方面的经济学理论基础；法学基础：涵盖国际商事组织法、国际货物买卖合同法、国际货运代理法律法规、国际物流法律法规、国际商</w:t>
            </w:r>
            <w:r>
              <w:rPr>
                <w:rFonts w:hint="eastAsia"/>
                <w:szCs w:val="21"/>
              </w:rPr>
              <w:t>务单证法律法规、对外贸易法律法规、海关法律法规、</w:t>
            </w:r>
            <w:r w:rsidRPr="00A13D5B">
              <w:rPr>
                <w:rFonts w:hint="eastAsia"/>
                <w:szCs w:val="21"/>
              </w:rPr>
              <w:t>WTO</w:t>
            </w:r>
            <w:r w:rsidRPr="00A13D5B">
              <w:rPr>
                <w:rFonts w:hint="eastAsia"/>
                <w:szCs w:val="21"/>
              </w:rPr>
              <w:t>规则等多方面的国际商法基础；（</w:t>
            </w:r>
            <w:r w:rsidRPr="00A13D5B">
              <w:rPr>
                <w:rFonts w:hint="eastAsia"/>
                <w:szCs w:val="21"/>
              </w:rPr>
              <w:t>2</w:t>
            </w:r>
            <w:r w:rsidRPr="00A13D5B">
              <w:rPr>
                <w:rFonts w:hint="eastAsia"/>
                <w:szCs w:val="21"/>
              </w:rPr>
              <w:t>）外语知识及技能：涵盖语音知识、语法</w:t>
            </w:r>
            <w:r>
              <w:rPr>
                <w:rFonts w:hint="eastAsia"/>
                <w:szCs w:val="21"/>
              </w:rPr>
              <w:t>知识、语篇知识、语用知识、交际策略知识、商务专业外语等基本的外语</w:t>
            </w:r>
            <w:r w:rsidRPr="00A13D5B">
              <w:rPr>
                <w:rFonts w:hint="eastAsia"/>
                <w:szCs w:val="21"/>
              </w:rPr>
              <w:t>知识体系，以及融上述知识于一体的熟练的听、说、读、写、译的基本技能；计算机知识及技能：涵盖计算机硬件、编程语言、网络设置等基本的知识体系，以及灵活掌握运用各种数据、图表、文档处理软件的基本技能；跨文化管理知识及技能：涵盖各主要国家或地区的经济发展史和发展状况、文化价值观、政策法规等基本的知识体系，以及在掌握上述知识的基础上进行跨文化沟通、管理的基本技能</w:t>
            </w:r>
            <w:r>
              <w:rPr>
                <w:rFonts w:hint="eastAsia"/>
                <w:szCs w:val="21"/>
              </w:rPr>
              <w:t>。</w:t>
            </w:r>
          </w:p>
        </w:tc>
      </w:tr>
    </w:tbl>
    <w:p w:rsidR="00722E0A" w:rsidRPr="00722E0A" w:rsidRDefault="00722E0A" w:rsidP="00722E0A">
      <w:pPr>
        <w:rPr>
          <w:rFonts w:ascii="Times New Roman" w:eastAsia="宋体" w:hAnsi="Times New Roman" w:cs="Times New Roman"/>
          <w:szCs w:val="24"/>
        </w:rPr>
      </w:pPr>
    </w:p>
    <w:p w:rsidR="00722E0A" w:rsidRPr="00722E0A" w:rsidRDefault="00722E0A" w:rsidP="00722E0A">
      <w:pPr>
        <w:rPr>
          <w:rFonts w:ascii="Times New Roman" w:eastAsia="宋体" w:hAnsi="Times New Roman" w:cs="Times New Roman"/>
          <w:szCs w:val="24"/>
        </w:rPr>
      </w:pPr>
      <w:r w:rsidRPr="00722E0A">
        <w:rPr>
          <w:rFonts w:ascii="Times New Roman" w:eastAsia="宋体" w:hAnsi="Times New Roman" w:cs="Times New Roman"/>
          <w:szCs w:val="24"/>
        </w:rPr>
        <w:br w:type="page"/>
      </w:r>
    </w:p>
    <w:tbl>
      <w:tblPr>
        <w:tblW w:w="100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180"/>
        <w:gridCol w:w="898"/>
        <w:gridCol w:w="56"/>
        <w:gridCol w:w="299"/>
        <w:gridCol w:w="180"/>
        <w:gridCol w:w="184"/>
        <w:gridCol w:w="180"/>
        <w:gridCol w:w="350"/>
        <w:gridCol w:w="6"/>
        <w:gridCol w:w="364"/>
        <w:gridCol w:w="116"/>
        <w:gridCol w:w="578"/>
        <w:gridCol w:w="22"/>
        <w:gridCol w:w="42"/>
        <w:gridCol w:w="322"/>
        <w:gridCol w:w="356"/>
        <w:gridCol w:w="350"/>
        <w:gridCol w:w="14"/>
        <w:gridCol w:w="178"/>
        <w:gridCol w:w="178"/>
        <w:gridCol w:w="362"/>
        <w:gridCol w:w="262"/>
        <w:gridCol w:w="278"/>
        <w:gridCol w:w="362"/>
        <w:gridCol w:w="58"/>
        <w:gridCol w:w="120"/>
        <w:gridCol w:w="362"/>
        <w:gridCol w:w="13"/>
        <w:gridCol w:w="165"/>
        <w:gridCol w:w="536"/>
        <w:gridCol w:w="12"/>
        <w:gridCol w:w="116"/>
        <w:gridCol w:w="356"/>
        <w:gridCol w:w="68"/>
        <w:gridCol w:w="540"/>
        <w:gridCol w:w="63"/>
        <w:gridCol w:w="12"/>
        <w:gridCol w:w="285"/>
        <w:gridCol w:w="180"/>
        <w:gridCol w:w="527"/>
        <w:gridCol w:w="14"/>
      </w:tblGrid>
      <w:tr w:rsidR="00722E0A" w:rsidRPr="00722E0A" w:rsidTr="00F76961">
        <w:trPr>
          <w:trHeight w:val="613"/>
        </w:trPr>
        <w:tc>
          <w:tcPr>
            <w:tcW w:w="10082" w:type="dxa"/>
            <w:gridSpan w:val="42"/>
            <w:vAlign w:val="center"/>
          </w:tcPr>
          <w:p w:rsidR="00722E0A" w:rsidRPr="00722E0A" w:rsidRDefault="00722E0A" w:rsidP="00722E0A">
            <w:pPr>
              <w:spacing w:line="0" w:lineRule="atLeast"/>
              <w:rPr>
                <w:rFonts w:ascii="宋体" w:eastAsia="宋体" w:hAnsi="宋体" w:cs="Times New Roman"/>
                <w:b/>
                <w:bCs/>
                <w:sz w:val="24"/>
                <w:szCs w:val="24"/>
              </w:rPr>
            </w:pPr>
            <w:r w:rsidRPr="00722E0A">
              <w:rPr>
                <w:rFonts w:ascii="宋体" w:eastAsia="宋体" w:hAnsi="宋体" w:cs="Times New Roman" w:hint="eastAsia"/>
                <w:b/>
                <w:bCs/>
                <w:sz w:val="24"/>
                <w:szCs w:val="24"/>
              </w:rPr>
              <w:lastRenderedPageBreak/>
              <w:t>Ⅱ 教学设施</w:t>
            </w:r>
          </w:p>
        </w:tc>
      </w:tr>
      <w:tr w:rsidR="00722E0A" w:rsidRPr="00722E0A" w:rsidTr="00F76961">
        <w:trPr>
          <w:trHeight w:val="567"/>
        </w:trPr>
        <w:tc>
          <w:tcPr>
            <w:tcW w:w="10082" w:type="dxa"/>
            <w:gridSpan w:val="42"/>
            <w:vAlign w:val="center"/>
          </w:tcPr>
          <w:p w:rsidR="00722E0A" w:rsidRPr="00722E0A" w:rsidRDefault="00722E0A" w:rsidP="00722E0A">
            <w:pPr>
              <w:spacing w:line="0" w:lineRule="atLeast"/>
              <w:rPr>
                <w:rFonts w:ascii="宋体" w:eastAsia="宋体" w:hAnsi="宋体" w:cs="Times New Roman"/>
                <w:b/>
                <w:bCs/>
                <w:szCs w:val="24"/>
              </w:rPr>
            </w:pPr>
            <w:r w:rsidRPr="00722E0A">
              <w:rPr>
                <w:rFonts w:ascii="宋体" w:eastAsia="宋体" w:hAnsi="宋体" w:cs="Times New Roman" w:hint="eastAsia"/>
                <w:b/>
                <w:bCs/>
                <w:szCs w:val="24"/>
              </w:rPr>
              <w:t>Ⅱ-</w:t>
            </w:r>
            <w:r w:rsidRPr="00722E0A">
              <w:rPr>
                <w:rFonts w:ascii="宋体" w:eastAsia="宋体" w:hAnsi="宋体" w:cs="Times New Roman" w:hint="eastAsia"/>
                <w:b/>
                <w:bCs/>
                <w:sz w:val="24"/>
                <w:szCs w:val="24"/>
              </w:rPr>
              <w:t>1</w:t>
            </w:r>
            <w:r w:rsidRPr="00722E0A">
              <w:rPr>
                <w:rFonts w:ascii="宋体" w:eastAsia="宋体" w:hAnsi="宋体" w:cs="Times New Roman" w:hint="eastAsia"/>
                <w:b/>
                <w:bCs/>
                <w:szCs w:val="24"/>
              </w:rPr>
              <w:t xml:space="preserve"> 实验室</w:t>
            </w:r>
          </w:p>
        </w:tc>
      </w:tr>
      <w:tr w:rsidR="00722E0A" w:rsidRPr="00722E0A" w:rsidTr="00F76961">
        <w:trPr>
          <w:cantSplit/>
          <w:trHeight w:val="567"/>
        </w:trPr>
        <w:tc>
          <w:tcPr>
            <w:tcW w:w="3951" w:type="dxa"/>
            <w:gridSpan w:val="14"/>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专 业 实 验 室 名 称</w:t>
            </w:r>
          </w:p>
        </w:tc>
        <w:tc>
          <w:tcPr>
            <w:tcW w:w="2704" w:type="dxa"/>
            <w:gridSpan w:val="11"/>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专业实验室面积</w:t>
            </w:r>
          </w:p>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（M</w:t>
            </w:r>
            <w:r w:rsidRPr="00722E0A">
              <w:rPr>
                <w:rFonts w:ascii="宋体" w:eastAsia="宋体" w:hAnsi="宋体" w:cs="Times New Roman" w:hint="eastAsia"/>
                <w:szCs w:val="24"/>
                <w:vertAlign w:val="superscript"/>
              </w:rPr>
              <w:t>2</w:t>
            </w:r>
            <w:r w:rsidRPr="00722E0A">
              <w:rPr>
                <w:rFonts w:ascii="宋体" w:eastAsia="宋体" w:hAnsi="宋体" w:cs="Times New Roman" w:hint="eastAsia"/>
                <w:szCs w:val="24"/>
              </w:rPr>
              <w:t>）</w:t>
            </w:r>
          </w:p>
        </w:tc>
        <w:tc>
          <w:tcPr>
            <w:tcW w:w="1266" w:type="dxa"/>
            <w:gridSpan w:val="7"/>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设备数</w:t>
            </w:r>
          </w:p>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（台）</w:t>
            </w:r>
          </w:p>
        </w:tc>
        <w:tc>
          <w:tcPr>
            <w:tcW w:w="2161" w:type="dxa"/>
            <w:gridSpan w:val="10"/>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设备价值</w:t>
            </w:r>
          </w:p>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（万元）</w:t>
            </w:r>
          </w:p>
        </w:tc>
      </w:tr>
      <w:tr w:rsidR="00722E0A" w:rsidRPr="00722E0A" w:rsidTr="00F76961">
        <w:trPr>
          <w:cantSplit/>
          <w:trHeight w:val="567"/>
        </w:trPr>
        <w:tc>
          <w:tcPr>
            <w:tcW w:w="3951" w:type="dxa"/>
            <w:gridSpan w:val="14"/>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共  计</w:t>
            </w:r>
          </w:p>
        </w:tc>
        <w:tc>
          <w:tcPr>
            <w:tcW w:w="2704" w:type="dxa"/>
            <w:gridSpan w:val="11"/>
            <w:vAlign w:val="center"/>
          </w:tcPr>
          <w:p w:rsidR="00722E0A" w:rsidRPr="00722E0A" w:rsidRDefault="00722E0A" w:rsidP="00722E0A">
            <w:pPr>
              <w:spacing w:line="0" w:lineRule="atLeast"/>
              <w:jc w:val="center"/>
              <w:rPr>
                <w:rFonts w:ascii="宋体" w:eastAsia="宋体" w:hAnsi="宋体" w:cs="Times New Roman"/>
                <w:szCs w:val="24"/>
              </w:rPr>
            </w:pPr>
          </w:p>
        </w:tc>
        <w:tc>
          <w:tcPr>
            <w:tcW w:w="1266" w:type="dxa"/>
            <w:gridSpan w:val="7"/>
            <w:vAlign w:val="center"/>
          </w:tcPr>
          <w:p w:rsidR="00722E0A" w:rsidRPr="00722E0A" w:rsidRDefault="00722E0A" w:rsidP="00722E0A">
            <w:pPr>
              <w:spacing w:line="0" w:lineRule="atLeast"/>
              <w:jc w:val="center"/>
              <w:rPr>
                <w:rFonts w:ascii="宋体" w:eastAsia="宋体" w:hAnsi="宋体" w:cs="Times New Roman"/>
                <w:szCs w:val="24"/>
              </w:rPr>
            </w:pPr>
          </w:p>
        </w:tc>
        <w:tc>
          <w:tcPr>
            <w:tcW w:w="2161" w:type="dxa"/>
            <w:gridSpan w:val="10"/>
            <w:vAlign w:val="center"/>
          </w:tcPr>
          <w:p w:rsidR="00722E0A" w:rsidRPr="00722E0A" w:rsidRDefault="00722E0A" w:rsidP="00722E0A">
            <w:pPr>
              <w:spacing w:line="0" w:lineRule="atLeast"/>
              <w:jc w:val="center"/>
              <w:rPr>
                <w:rFonts w:ascii="宋体" w:eastAsia="宋体" w:hAnsi="宋体" w:cs="Times New Roman"/>
                <w:szCs w:val="24"/>
              </w:rPr>
            </w:pPr>
          </w:p>
        </w:tc>
      </w:tr>
      <w:tr w:rsidR="00722E0A" w:rsidRPr="00722E0A" w:rsidTr="00F76961">
        <w:trPr>
          <w:cantSplit/>
          <w:trHeight w:val="3274"/>
        </w:trPr>
        <w:tc>
          <w:tcPr>
            <w:tcW w:w="3951" w:type="dxa"/>
            <w:gridSpan w:val="14"/>
            <w:tcBorders>
              <w:bottom w:val="single" w:sz="4" w:space="0" w:color="auto"/>
            </w:tcBorders>
          </w:tcPr>
          <w:p w:rsidR="00722E0A" w:rsidRPr="00722E0A" w:rsidRDefault="00722E0A" w:rsidP="00722E0A">
            <w:pPr>
              <w:jc w:val="center"/>
              <w:rPr>
                <w:rFonts w:ascii="宋体" w:eastAsia="宋体" w:hAnsi="宋体" w:cs="Times New Roman"/>
                <w:b/>
                <w:bCs/>
                <w:szCs w:val="24"/>
              </w:rPr>
            </w:pPr>
          </w:p>
        </w:tc>
        <w:tc>
          <w:tcPr>
            <w:tcW w:w="2704" w:type="dxa"/>
            <w:gridSpan w:val="11"/>
            <w:tcBorders>
              <w:bottom w:val="single" w:sz="4" w:space="0" w:color="auto"/>
            </w:tcBorders>
          </w:tcPr>
          <w:p w:rsidR="00722E0A" w:rsidRPr="00722E0A" w:rsidRDefault="00722E0A" w:rsidP="00722E0A">
            <w:pPr>
              <w:jc w:val="center"/>
              <w:rPr>
                <w:rFonts w:ascii="Times New Roman" w:eastAsia="宋体" w:hAnsi="Times New Roman" w:cs="Times New Roman"/>
                <w:szCs w:val="24"/>
              </w:rPr>
            </w:pPr>
          </w:p>
        </w:tc>
        <w:tc>
          <w:tcPr>
            <w:tcW w:w="1266" w:type="dxa"/>
            <w:gridSpan w:val="7"/>
            <w:tcBorders>
              <w:bottom w:val="single" w:sz="4" w:space="0" w:color="auto"/>
            </w:tcBorders>
          </w:tcPr>
          <w:p w:rsidR="00722E0A" w:rsidRPr="00722E0A" w:rsidRDefault="00722E0A" w:rsidP="00722E0A">
            <w:pPr>
              <w:jc w:val="center"/>
              <w:rPr>
                <w:rFonts w:ascii="Times New Roman" w:eastAsia="宋体" w:hAnsi="Times New Roman" w:cs="Times New Roman"/>
                <w:szCs w:val="24"/>
              </w:rPr>
            </w:pPr>
          </w:p>
        </w:tc>
        <w:tc>
          <w:tcPr>
            <w:tcW w:w="2161" w:type="dxa"/>
            <w:gridSpan w:val="10"/>
            <w:tcBorders>
              <w:bottom w:val="single" w:sz="4" w:space="0" w:color="auto"/>
            </w:tcBorders>
          </w:tcPr>
          <w:p w:rsidR="00722E0A" w:rsidRPr="00722E0A" w:rsidRDefault="00722E0A" w:rsidP="00722E0A">
            <w:pPr>
              <w:jc w:val="center"/>
              <w:rPr>
                <w:rFonts w:ascii="Times New Roman" w:eastAsia="宋体" w:hAnsi="Times New Roman" w:cs="Times New Roman"/>
                <w:szCs w:val="24"/>
              </w:rPr>
            </w:pPr>
          </w:p>
        </w:tc>
      </w:tr>
      <w:tr w:rsidR="00722E0A" w:rsidRPr="00722E0A" w:rsidTr="00F76961">
        <w:trPr>
          <w:trHeight w:val="567"/>
        </w:trPr>
        <w:tc>
          <w:tcPr>
            <w:tcW w:w="10082" w:type="dxa"/>
            <w:gridSpan w:val="42"/>
            <w:vAlign w:val="center"/>
          </w:tcPr>
          <w:p w:rsidR="00722E0A" w:rsidRPr="00722E0A" w:rsidRDefault="00722E0A" w:rsidP="00722E0A">
            <w:pPr>
              <w:spacing w:line="0" w:lineRule="atLeast"/>
              <w:rPr>
                <w:rFonts w:ascii="宋体" w:eastAsia="宋体" w:hAnsi="宋体" w:cs="Times New Roman"/>
                <w:b/>
                <w:bCs/>
                <w:szCs w:val="24"/>
              </w:rPr>
            </w:pPr>
            <w:r w:rsidRPr="00722E0A">
              <w:rPr>
                <w:rFonts w:ascii="宋体" w:eastAsia="宋体" w:hAnsi="宋体" w:cs="Times New Roman" w:hint="eastAsia"/>
                <w:b/>
                <w:bCs/>
                <w:szCs w:val="24"/>
              </w:rPr>
              <w:t>Ⅱ-</w:t>
            </w:r>
            <w:r w:rsidRPr="00722E0A">
              <w:rPr>
                <w:rFonts w:ascii="宋体" w:eastAsia="宋体" w:hAnsi="宋体" w:cs="Times New Roman" w:hint="eastAsia"/>
                <w:b/>
                <w:bCs/>
                <w:sz w:val="24"/>
                <w:szCs w:val="24"/>
              </w:rPr>
              <w:t>2</w:t>
            </w:r>
            <w:r w:rsidRPr="00722E0A">
              <w:rPr>
                <w:rFonts w:ascii="宋体" w:eastAsia="宋体" w:hAnsi="宋体" w:cs="Times New Roman" w:hint="eastAsia"/>
                <w:b/>
                <w:bCs/>
                <w:szCs w:val="24"/>
              </w:rPr>
              <w:t xml:space="preserve"> 实习实践条件</w:t>
            </w:r>
          </w:p>
        </w:tc>
      </w:tr>
      <w:tr w:rsidR="00722E0A" w:rsidRPr="00722E0A" w:rsidTr="00F76961">
        <w:trPr>
          <w:cantSplit/>
          <w:trHeight w:val="3855"/>
        </w:trPr>
        <w:tc>
          <w:tcPr>
            <w:tcW w:w="10082" w:type="dxa"/>
            <w:gridSpan w:val="42"/>
            <w:tcBorders>
              <w:bottom w:val="single" w:sz="4" w:space="0" w:color="auto"/>
            </w:tcBorders>
            <w:vAlign w:val="center"/>
          </w:tcPr>
          <w:p w:rsidR="00722E0A" w:rsidRPr="00722E0A" w:rsidRDefault="00722E0A" w:rsidP="00864FF1">
            <w:pPr>
              <w:spacing w:line="0" w:lineRule="atLeast"/>
              <w:jc w:val="left"/>
              <w:rPr>
                <w:rFonts w:ascii="宋体" w:eastAsia="宋体" w:hAnsi="宋体" w:cs="Times New Roman"/>
                <w:szCs w:val="24"/>
              </w:rPr>
            </w:pPr>
          </w:p>
        </w:tc>
      </w:tr>
      <w:tr w:rsidR="00722E0A" w:rsidRPr="00722E0A" w:rsidTr="00F76961">
        <w:trPr>
          <w:cantSplit/>
          <w:trHeight w:val="567"/>
        </w:trPr>
        <w:tc>
          <w:tcPr>
            <w:tcW w:w="10082" w:type="dxa"/>
            <w:gridSpan w:val="42"/>
            <w:vAlign w:val="center"/>
          </w:tcPr>
          <w:p w:rsidR="00722E0A" w:rsidRPr="00722E0A" w:rsidRDefault="00722E0A" w:rsidP="00722E0A">
            <w:pPr>
              <w:spacing w:line="0" w:lineRule="atLeast"/>
              <w:rPr>
                <w:rFonts w:ascii="宋体" w:eastAsia="宋体" w:hAnsi="宋体" w:cs="Times New Roman"/>
                <w:b/>
                <w:bCs/>
                <w:szCs w:val="24"/>
              </w:rPr>
            </w:pPr>
            <w:r w:rsidRPr="00722E0A">
              <w:rPr>
                <w:rFonts w:ascii="宋体" w:eastAsia="宋体" w:hAnsi="宋体" w:cs="Times New Roman" w:hint="eastAsia"/>
                <w:b/>
                <w:bCs/>
                <w:szCs w:val="24"/>
              </w:rPr>
              <w:t>Ⅱ-</w:t>
            </w:r>
            <w:r w:rsidRPr="00722E0A">
              <w:rPr>
                <w:rFonts w:ascii="宋体" w:eastAsia="宋体" w:hAnsi="宋体" w:cs="Times New Roman" w:hint="eastAsia"/>
                <w:b/>
                <w:bCs/>
                <w:sz w:val="24"/>
                <w:szCs w:val="24"/>
              </w:rPr>
              <w:t>3</w:t>
            </w:r>
            <w:r w:rsidRPr="00722E0A">
              <w:rPr>
                <w:rFonts w:ascii="宋体" w:eastAsia="宋体" w:hAnsi="宋体" w:cs="Times New Roman" w:hint="eastAsia"/>
                <w:b/>
                <w:bCs/>
                <w:szCs w:val="24"/>
              </w:rPr>
              <w:t xml:space="preserve"> 专业图书资料</w:t>
            </w:r>
          </w:p>
        </w:tc>
      </w:tr>
      <w:tr w:rsidR="00722E0A" w:rsidRPr="00722E0A" w:rsidTr="00F76961">
        <w:trPr>
          <w:cantSplit/>
          <w:trHeight w:val="454"/>
        </w:trPr>
        <w:tc>
          <w:tcPr>
            <w:tcW w:w="3951" w:type="dxa"/>
            <w:gridSpan w:val="14"/>
            <w:vMerge w:val="restart"/>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藏 书 量（万册）（含电子读物）</w:t>
            </w:r>
          </w:p>
        </w:tc>
        <w:tc>
          <w:tcPr>
            <w:tcW w:w="1440" w:type="dxa"/>
            <w:gridSpan w:val="7"/>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中 文</w:t>
            </w:r>
          </w:p>
        </w:tc>
        <w:tc>
          <w:tcPr>
            <w:tcW w:w="4691" w:type="dxa"/>
            <w:gridSpan w:val="21"/>
            <w:vAlign w:val="center"/>
          </w:tcPr>
          <w:p w:rsidR="00722E0A" w:rsidRPr="007B6BE0" w:rsidRDefault="008170A5" w:rsidP="00722E0A">
            <w:pPr>
              <w:widowControl/>
              <w:spacing w:before="120" w:after="120"/>
              <w:ind w:right="120"/>
              <w:jc w:val="left"/>
              <w:rPr>
                <w:rFonts w:ascii="Verdana" w:eastAsia="宋体" w:hAnsi="Verdana" w:cs="宋体"/>
                <w:kern w:val="0"/>
                <w:szCs w:val="21"/>
              </w:rPr>
            </w:pPr>
            <w:r w:rsidRPr="007B6BE0">
              <w:rPr>
                <w:rFonts w:ascii="Verdana" w:eastAsia="宋体" w:hAnsi="Verdana" w:cs="宋体" w:hint="eastAsia"/>
                <w:kern w:val="0"/>
                <w:szCs w:val="21"/>
              </w:rPr>
              <w:t>1</w:t>
            </w:r>
          </w:p>
        </w:tc>
      </w:tr>
      <w:tr w:rsidR="00722E0A" w:rsidRPr="00722E0A" w:rsidTr="00F76961">
        <w:trPr>
          <w:cantSplit/>
          <w:trHeight w:val="454"/>
        </w:trPr>
        <w:tc>
          <w:tcPr>
            <w:tcW w:w="3951" w:type="dxa"/>
            <w:gridSpan w:val="14"/>
            <w:vMerge/>
            <w:vAlign w:val="center"/>
          </w:tcPr>
          <w:p w:rsidR="00722E0A" w:rsidRPr="00722E0A" w:rsidRDefault="00722E0A" w:rsidP="00722E0A">
            <w:pPr>
              <w:spacing w:line="0" w:lineRule="atLeast"/>
              <w:rPr>
                <w:rFonts w:ascii="宋体" w:eastAsia="宋体" w:hAnsi="宋体" w:cs="Times New Roman"/>
                <w:szCs w:val="24"/>
              </w:rPr>
            </w:pPr>
          </w:p>
        </w:tc>
        <w:tc>
          <w:tcPr>
            <w:tcW w:w="1440" w:type="dxa"/>
            <w:gridSpan w:val="7"/>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外 文</w:t>
            </w:r>
          </w:p>
        </w:tc>
        <w:tc>
          <w:tcPr>
            <w:tcW w:w="4691" w:type="dxa"/>
            <w:gridSpan w:val="21"/>
            <w:vAlign w:val="center"/>
          </w:tcPr>
          <w:p w:rsidR="00722E0A" w:rsidRPr="007B6BE0" w:rsidRDefault="008170A5" w:rsidP="00722E0A">
            <w:pPr>
              <w:widowControl/>
              <w:spacing w:before="120" w:after="120"/>
              <w:ind w:right="120"/>
              <w:jc w:val="left"/>
              <w:rPr>
                <w:rFonts w:ascii="Verdana" w:eastAsia="宋体" w:hAnsi="Verdana" w:cs="宋体"/>
                <w:kern w:val="0"/>
                <w:szCs w:val="21"/>
              </w:rPr>
            </w:pPr>
            <w:r w:rsidRPr="007B6BE0">
              <w:rPr>
                <w:rFonts w:ascii="Verdana" w:eastAsia="宋体" w:hAnsi="Verdana" w:cs="宋体" w:hint="eastAsia"/>
                <w:kern w:val="0"/>
                <w:szCs w:val="21"/>
              </w:rPr>
              <w:t>0.9</w:t>
            </w:r>
          </w:p>
        </w:tc>
      </w:tr>
      <w:tr w:rsidR="00722E0A" w:rsidRPr="00722E0A" w:rsidTr="00F76961">
        <w:trPr>
          <w:cantSplit/>
          <w:trHeight w:val="454"/>
        </w:trPr>
        <w:tc>
          <w:tcPr>
            <w:tcW w:w="3951" w:type="dxa"/>
            <w:gridSpan w:val="14"/>
            <w:vMerge w:val="restart"/>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拥有期刊数（种）（含电子读物）</w:t>
            </w:r>
          </w:p>
        </w:tc>
        <w:tc>
          <w:tcPr>
            <w:tcW w:w="1440" w:type="dxa"/>
            <w:gridSpan w:val="7"/>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中 文</w:t>
            </w:r>
          </w:p>
        </w:tc>
        <w:tc>
          <w:tcPr>
            <w:tcW w:w="4691" w:type="dxa"/>
            <w:gridSpan w:val="21"/>
            <w:vAlign w:val="center"/>
          </w:tcPr>
          <w:p w:rsidR="00722E0A" w:rsidRPr="007B6BE0" w:rsidRDefault="008170A5" w:rsidP="00722E0A">
            <w:pPr>
              <w:widowControl/>
              <w:spacing w:before="120" w:after="120"/>
              <w:ind w:right="120"/>
              <w:jc w:val="left"/>
              <w:rPr>
                <w:rFonts w:ascii="Verdana" w:eastAsia="宋体" w:hAnsi="Verdana" w:cs="宋体"/>
                <w:kern w:val="0"/>
                <w:szCs w:val="21"/>
              </w:rPr>
            </w:pPr>
            <w:r w:rsidRPr="007B6BE0">
              <w:rPr>
                <w:rFonts w:ascii="Verdana" w:eastAsia="宋体" w:hAnsi="Verdana" w:cs="宋体" w:hint="eastAsia"/>
                <w:kern w:val="0"/>
                <w:szCs w:val="21"/>
              </w:rPr>
              <w:t>80</w:t>
            </w:r>
          </w:p>
        </w:tc>
      </w:tr>
      <w:tr w:rsidR="00722E0A" w:rsidRPr="00722E0A" w:rsidTr="00F76961">
        <w:trPr>
          <w:cantSplit/>
          <w:trHeight w:val="454"/>
        </w:trPr>
        <w:tc>
          <w:tcPr>
            <w:tcW w:w="3951" w:type="dxa"/>
            <w:gridSpan w:val="14"/>
            <w:vMerge/>
            <w:vAlign w:val="center"/>
          </w:tcPr>
          <w:p w:rsidR="00722E0A" w:rsidRPr="00722E0A" w:rsidRDefault="00722E0A" w:rsidP="00722E0A">
            <w:pPr>
              <w:spacing w:line="0" w:lineRule="atLeast"/>
              <w:rPr>
                <w:rFonts w:ascii="宋体" w:eastAsia="宋体" w:hAnsi="宋体" w:cs="Times New Roman"/>
                <w:szCs w:val="24"/>
              </w:rPr>
            </w:pPr>
          </w:p>
        </w:tc>
        <w:tc>
          <w:tcPr>
            <w:tcW w:w="1440" w:type="dxa"/>
            <w:gridSpan w:val="7"/>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外 文</w:t>
            </w:r>
          </w:p>
        </w:tc>
        <w:tc>
          <w:tcPr>
            <w:tcW w:w="4691" w:type="dxa"/>
            <w:gridSpan w:val="21"/>
            <w:vAlign w:val="center"/>
          </w:tcPr>
          <w:p w:rsidR="00722E0A" w:rsidRPr="007B6BE0" w:rsidRDefault="008170A5" w:rsidP="00722E0A">
            <w:pPr>
              <w:widowControl/>
              <w:spacing w:before="120" w:after="120"/>
              <w:ind w:right="120"/>
              <w:jc w:val="left"/>
              <w:rPr>
                <w:rFonts w:ascii="Verdana" w:eastAsia="宋体" w:hAnsi="Verdana" w:cs="宋体"/>
                <w:kern w:val="0"/>
                <w:szCs w:val="21"/>
              </w:rPr>
            </w:pPr>
            <w:r w:rsidRPr="007B6BE0">
              <w:rPr>
                <w:rFonts w:ascii="Verdana" w:eastAsia="宋体" w:hAnsi="Verdana" w:cs="宋体" w:hint="eastAsia"/>
                <w:kern w:val="0"/>
                <w:szCs w:val="21"/>
              </w:rPr>
              <w:t>60</w:t>
            </w:r>
          </w:p>
        </w:tc>
      </w:tr>
      <w:tr w:rsidR="00722E0A" w:rsidRPr="00722E0A" w:rsidTr="00F76961">
        <w:trPr>
          <w:cantSplit/>
          <w:trHeight w:val="567"/>
        </w:trPr>
        <w:tc>
          <w:tcPr>
            <w:tcW w:w="3951" w:type="dxa"/>
            <w:gridSpan w:val="14"/>
            <w:vAlign w:val="center"/>
          </w:tcPr>
          <w:p w:rsidR="00722E0A" w:rsidRPr="00722E0A" w:rsidRDefault="00722E0A" w:rsidP="00722E0A">
            <w:pPr>
              <w:spacing w:line="0" w:lineRule="atLeast"/>
              <w:jc w:val="center"/>
              <w:rPr>
                <w:rFonts w:ascii="宋体" w:eastAsia="宋体" w:hAnsi="宋体" w:cs="Times New Roman"/>
                <w:szCs w:val="24"/>
              </w:rPr>
            </w:pPr>
            <w:r w:rsidRPr="00722E0A">
              <w:rPr>
                <w:rFonts w:ascii="宋体" w:eastAsia="宋体" w:hAnsi="宋体" w:cs="Times New Roman" w:hint="eastAsia"/>
                <w:szCs w:val="24"/>
              </w:rPr>
              <w:t>近3年图书文献资料购置经费（万元）</w:t>
            </w:r>
          </w:p>
        </w:tc>
        <w:tc>
          <w:tcPr>
            <w:tcW w:w="6131" w:type="dxa"/>
            <w:gridSpan w:val="28"/>
            <w:vAlign w:val="center"/>
          </w:tcPr>
          <w:p w:rsidR="00722E0A" w:rsidRPr="007B6BE0" w:rsidRDefault="000B67F6" w:rsidP="00722E0A">
            <w:pPr>
              <w:spacing w:line="0" w:lineRule="atLeast"/>
              <w:jc w:val="center"/>
              <w:rPr>
                <w:rFonts w:ascii="宋体" w:eastAsia="宋体" w:hAnsi="宋体" w:cs="Times New Roman"/>
                <w:szCs w:val="24"/>
              </w:rPr>
            </w:pPr>
            <w:r w:rsidRPr="007B6BE0">
              <w:rPr>
                <w:rFonts w:ascii="Verdana" w:eastAsia="宋体" w:hAnsi="Verdana" w:cs="宋体" w:hint="eastAsia"/>
                <w:kern w:val="0"/>
                <w:szCs w:val="21"/>
              </w:rPr>
              <w:t>8</w:t>
            </w:r>
            <w:r w:rsidR="00722E0A" w:rsidRPr="007B6BE0">
              <w:rPr>
                <w:rFonts w:ascii="Verdana" w:eastAsia="宋体" w:hAnsi="Verdana" w:cs="宋体" w:hint="eastAsia"/>
                <w:kern w:val="0"/>
                <w:szCs w:val="21"/>
              </w:rPr>
              <w:t>万元</w:t>
            </w:r>
          </w:p>
        </w:tc>
      </w:tr>
      <w:tr w:rsidR="00722E0A" w:rsidRPr="00722E0A" w:rsidTr="00F76961">
        <w:trPr>
          <w:trHeight w:val="680"/>
        </w:trPr>
        <w:tc>
          <w:tcPr>
            <w:tcW w:w="10082" w:type="dxa"/>
            <w:gridSpan w:val="42"/>
            <w:vAlign w:val="center"/>
          </w:tcPr>
          <w:p w:rsidR="00722E0A" w:rsidRPr="00722E0A" w:rsidRDefault="00722E0A" w:rsidP="00722E0A">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lastRenderedPageBreak/>
              <w:t>Ⅲ 师资队伍</w:t>
            </w:r>
          </w:p>
        </w:tc>
      </w:tr>
      <w:tr w:rsidR="00722E0A" w:rsidRPr="00722E0A" w:rsidTr="00F76961">
        <w:trPr>
          <w:cantSplit/>
          <w:trHeight w:val="375"/>
        </w:trPr>
        <w:tc>
          <w:tcPr>
            <w:tcW w:w="3235" w:type="dxa"/>
            <w:gridSpan w:val="11"/>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专业技术职务</w:t>
            </w:r>
          </w:p>
        </w:tc>
        <w:tc>
          <w:tcPr>
            <w:tcW w:w="1436" w:type="dxa"/>
            <w:gridSpan w:val="6"/>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人数合计</w:t>
            </w:r>
          </w:p>
        </w:tc>
        <w:tc>
          <w:tcPr>
            <w:tcW w:w="1082" w:type="dxa"/>
            <w:gridSpan w:val="5"/>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35</w:t>
            </w:r>
            <w:r w:rsidRPr="00722E0A">
              <w:rPr>
                <w:rFonts w:ascii="宋体" w:eastAsia="宋体" w:hAnsi="Times New Roman" w:cs="Times New Roman" w:hint="eastAsia"/>
                <w:szCs w:val="24"/>
              </w:rPr>
              <w:t>岁</w:t>
            </w:r>
          </w:p>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以下</w:t>
            </w:r>
          </w:p>
        </w:tc>
        <w:tc>
          <w:tcPr>
            <w:tcW w:w="1080" w:type="dxa"/>
            <w:gridSpan w:val="5"/>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36</w:t>
            </w:r>
            <w:r w:rsidRPr="00722E0A">
              <w:rPr>
                <w:rFonts w:ascii="宋体" w:eastAsia="宋体" w:hAnsi="Times New Roman" w:cs="Times New Roman" w:hint="eastAsia"/>
                <w:szCs w:val="24"/>
              </w:rPr>
              <w:t>至</w:t>
            </w:r>
          </w:p>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45</w:t>
            </w:r>
            <w:r w:rsidRPr="00722E0A">
              <w:rPr>
                <w:rFonts w:ascii="宋体" w:eastAsia="宋体" w:hAnsi="Times New Roman" w:cs="Times New Roman" w:hint="eastAsia"/>
                <w:szCs w:val="24"/>
              </w:rPr>
              <w:t>岁</w:t>
            </w:r>
          </w:p>
        </w:tc>
        <w:tc>
          <w:tcPr>
            <w:tcW w:w="1088" w:type="dxa"/>
            <w:gridSpan w:val="5"/>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46</w:t>
            </w:r>
            <w:r w:rsidRPr="00722E0A">
              <w:rPr>
                <w:rFonts w:ascii="宋体" w:eastAsia="宋体" w:hAnsi="Times New Roman" w:cs="Times New Roman" w:hint="eastAsia"/>
                <w:szCs w:val="24"/>
              </w:rPr>
              <w:t>至</w:t>
            </w:r>
          </w:p>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55</w:t>
            </w:r>
            <w:r w:rsidRPr="00722E0A">
              <w:rPr>
                <w:rFonts w:ascii="宋体" w:eastAsia="宋体" w:hAnsi="Times New Roman" w:cs="Times New Roman" w:hint="eastAsia"/>
                <w:szCs w:val="24"/>
              </w:rPr>
              <w:t>岁</w:t>
            </w:r>
          </w:p>
        </w:tc>
        <w:tc>
          <w:tcPr>
            <w:tcW w:w="1080" w:type="dxa"/>
            <w:gridSpan w:val="4"/>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56</w:t>
            </w:r>
            <w:r w:rsidRPr="00722E0A">
              <w:rPr>
                <w:rFonts w:ascii="宋体" w:eastAsia="宋体" w:hAnsi="Times New Roman" w:cs="Times New Roman" w:hint="eastAsia"/>
                <w:szCs w:val="24"/>
              </w:rPr>
              <w:t>至</w:t>
            </w:r>
          </w:p>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60</w:t>
            </w:r>
            <w:r w:rsidRPr="00722E0A">
              <w:rPr>
                <w:rFonts w:ascii="宋体" w:eastAsia="宋体" w:hAnsi="Times New Roman" w:cs="Times New Roman" w:hint="eastAsia"/>
                <w:szCs w:val="24"/>
              </w:rPr>
              <w:t>岁</w:t>
            </w:r>
          </w:p>
        </w:tc>
        <w:tc>
          <w:tcPr>
            <w:tcW w:w="1081" w:type="dxa"/>
            <w:gridSpan w:val="6"/>
            <w:vMerge w:val="restart"/>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szCs w:val="24"/>
              </w:rPr>
              <w:t>61</w:t>
            </w:r>
            <w:r w:rsidRPr="00722E0A">
              <w:rPr>
                <w:rFonts w:ascii="宋体" w:eastAsia="宋体" w:hAnsi="Times New Roman" w:cs="Times New Roman" w:hint="eastAsia"/>
                <w:szCs w:val="24"/>
              </w:rPr>
              <w:t>岁</w:t>
            </w:r>
          </w:p>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以上</w:t>
            </w:r>
          </w:p>
        </w:tc>
      </w:tr>
      <w:tr w:rsidR="00722E0A" w:rsidRPr="00722E0A" w:rsidTr="00F76961">
        <w:trPr>
          <w:cantSplit/>
          <w:trHeight w:val="472"/>
        </w:trPr>
        <w:tc>
          <w:tcPr>
            <w:tcW w:w="3235" w:type="dxa"/>
            <w:gridSpan w:val="11"/>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c>
          <w:tcPr>
            <w:tcW w:w="716" w:type="dxa"/>
            <w:gridSpan w:val="3"/>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专任</w:t>
            </w:r>
          </w:p>
        </w:tc>
        <w:tc>
          <w:tcPr>
            <w:tcW w:w="720" w:type="dxa"/>
            <w:gridSpan w:val="3"/>
            <w:vAlign w:val="center"/>
          </w:tcPr>
          <w:p w:rsidR="00722E0A" w:rsidRPr="00722E0A" w:rsidRDefault="00722E0A" w:rsidP="00722E0A">
            <w:pPr>
              <w:snapToGrid w:val="0"/>
              <w:spacing w:line="0" w:lineRule="atLeast"/>
              <w:jc w:val="center"/>
              <w:rPr>
                <w:rFonts w:ascii="宋体" w:eastAsia="宋体" w:hAnsi="Times New Roman" w:cs="Times New Roman"/>
                <w:szCs w:val="24"/>
              </w:rPr>
            </w:pPr>
            <w:r w:rsidRPr="00722E0A">
              <w:rPr>
                <w:rFonts w:ascii="宋体" w:eastAsia="宋体" w:hAnsi="Times New Roman" w:cs="Times New Roman" w:hint="eastAsia"/>
                <w:szCs w:val="24"/>
              </w:rPr>
              <w:t>外聘</w:t>
            </w:r>
          </w:p>
        </w:tc>
        <w:tc>
          <w:tcPr>
            <w:tcW w:w="1082" w:type="dxa"/>
            <w:gridSpan w:val="5"/>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c>
          <w:tcPr>
            <w:tcW w:w="1080" w:type="dxa"/>
            <w:gridSpan w:val="5"/>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c>
          <w:tcPr>
            <w:tcW w:w="1088" w:type="dxa"/>
            <w:gridSpan w:val="5"/>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c>
          <w:tcPr>
            <w:tcW w:w="1080" w:type="dxa"/>
            <w:gridSpan w:val="4"/>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c>
          <w:tcPr>
            <w:tcW w:w="1081" w:type="dxa"/>
            <w:gridSpan w:val="6"/>
            <w:vMerge/>
            <w:vAlign w:val="center"/>
          </w:tcPr>
          <w:p w:rsidR="00722E0A" w:rsidRPr="00722E0A" w:rsidRDefault="00722E0A" w:rsidP="00722E0A">
            <w:pPr>
              <w:snapToGrid w:val="0"/>
              <w:spacing w:line="0" w:lineRule="atLeast"/>
              <w:jc w:val="center"/>
              <w:rPr>
                <w:rFonts w:ascii="宋体" w:eastAsia="宋体" w:hAnsi="Times New Roman" w:cs="Times New Roman"/>
                <w:szCs w:val="24"/>
              </w:rPr>
            </w:pPr>
          </w:p>
        </w:tc>
      </w:tr>
      <w:tr w:rsidR="00722E0A" w:rsidRPr="00722E0A" w:rsidTr="00F76961">
        <w:trPr>
          <w:cantSplit/>
          <w:trHeight w:val="567"/>
        </w:trPr>
        <w:tc>
          <w:tcPr>
            <w:tcW w:w="3235" w:type="dxa"/>
            <w:gridSpan w:val="11"/>
            <w:vAlign w:val="center"/>
          </w:tcPr>
          <w:p w:rsidR="00722E0A" w:rsidRPr="00722E0A" w:rsidRDefault="00722E0A" w:rsidP="00722E0A">
            <w:pPr>
              <w:spacing w:line="0" w:lineRule="atLeast"/>
              <w:jc w:val="center"/>
              <w:rPr>
                <w:rFonts w:ascii="Times New Roman" w:eastAsia="宋体" w:hAnsi="Times New Roman" w:cs="Times New Roman"/>
                <w:b/>
                <w:bCs/>
                <w:spacing w:val="-12"/>
                <w:sz w:val="28"/>
                <w:szCs w:val="24"/>
              </w:rPr>
            </w:pPr>
            <w:r w:rsidRPr="00722E0A">
              <w:rPr>
                <w:rFonts w:ascii="宋体" w:eastAsia="宋体" w:hAnsi="Times New Roman" w:cs="Times New Roman" w:hint="eastAsia"/>
                <w:spacing w:val="-12"/>
                <w:szCs w:val="24"/>
              </w:rPr>
              <w:t>教授（含相当专业技术职务者）</w:t>
            </w:r>
          </w:p>
        </w:tc>
        <w:tc>
          <w:tcPr>
            <w:tcW w:w="716" w:type="dxa"/>
            <w:gridSpan w:val="3"/>
            <w:vAlign w:val="center"/>
          </w:tcPr>
          <w:p w:rsidR="00722E0A" w:rsidRPr="00F76961" w:rsidRDefault="00154A5D" w:rsidP="00722E0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1</w:t>
            </w:r>
          </w:p>
        </w:tc>
        <w:tc>
          <w:tcPr>
            <w:tcW w:w="720" w:type="dxa"/>
            <w:gridSpan w:val="3"/>
            <w:vAlign w:val="center"/>
          </w:tcPr>
          <w:p w:rsidR="00722E0A" w:rsidRPr="00722E0A" w:rsidRDefault="00154A5D"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2" w:type="dxa"/>
            <w:gridSpan w:val="3"/>
            <w:vAlign w:val="center"/>
          </w:tcPr>
          <w:p w:rsidR="00722E0A" w:rsidRPr="00722E0A" w:rsidRDefault="00722E0A" w:rsidP="00154A5D">
            <w:pPr>
              <w:jc w:val="center"/>
              <w:rPr>
                <w:rFonts w:ascii="Times New Roman" w:eastAsia="宋体" w:hAnsi="Times New Roman" w:cs="Times New Roman"/>
                <w:b/>
                <w:sz w:val="28"/>
                <w:szCs w:val="28"/>
              </w:rPr>
            </w:pPr>
            <w:r w:rsidRPr="00722E0A">
              <w:rPr>
                <w:rFonts w:ascii="Times New Roman" w:eastAsia="宋体" w:hAnsi="Times New Roman" w:cs="Times New Roman"/>
                <w:b/>
                <w:sz w:val="28"/>
                <w:szCs w:val="28"/>
              </w:rPr>
              <w:t>0</w:t>
            </w:r>
          </w:p>
        </w:tc>
        <w:tc>
          <w:tcPr>
            <w:tcW w:w="540" w:type="dxa"/>
            <w:gridSpan w:val="2"/>
            <w:vAlign w:val="center"/>
          </w:tcPr>
          <w:p w:rsidR="00722E0A" w:rsidRPr="00722E0A" w:rsidRDefault="00722E0A" w:rsidP="00154A5D">
            <w:pPr>
              <w:jc w:val="center"/>
              <w:rPr>
                <w:rFonts w:ascii="Times New Roman" w:eastAsia="宋体" w:hAnsi="Times New Roman" w:cs="Times New Roman"/>
                <w:b/>
                <w:sz w:val="28"/>
                <w:szCs w:val="28"/>
              </w:rPr>
            </w:pPr>
            <w:r w:rsidRPr="00722E0A">
              <w:rPr>
                <w:rFonts w:ascii="Times New Roman" w:eastAsia="宋体" w:hAnsi="Times New Roman" w:cs="Times New Roman"/>
                <w:b/>
                <w:sz w:val="28"/>
                <w:szCs w:val="28"/>
              </w:rPr>
              <w:t>0</w:t>
            </w:r>
          </w:p>
        </w:tc>
        <w:tc>
          <w:tcPr>
            <w:tcW w:w="540" w:type="dxa"/>
            <w:gridSpan w:val="2"/>
            <w:vAlign w:val="center"/>
          </w:tcPr>
          <w:p w:rsidR="00722E0A" w:rsidRPr="00722E0A" w:rsidRDefault="00154A5D"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1</w:t>
            </w:r>
          </w:p>
        </w:tc>
        <w:tc>
          <w:tcPr>
            <w:tcW w:w="540" w:type="dxa"/>
            <w:gridSpan w:val="3"/>
            <w:vAlign w:val="center"/>
          </w:tcPr>
          <w:p w:rsidR="00722E0A" w:rsidRPr="00722E0A" w:rsidRDefault="00F76961"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0" w:type="dxa"/>
            <w:gridSpan w:val="3"/>
            <w:vAlign w:val="center"/>
          </w:tcPr>
          <w:p w:rsidR="00722E0A" w:rsidRPr="00722E0A" w:rsidRDefault="00154A5D"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8" w:type="dxa"/>
            <w:gridSpan w:val="2"/>
            <w:vAlign w:val="center"/>
          </w:tcPr>
          <w:p w:rsidR="00722E0A" w:rsidRPr="00722E0A" w:rsidRDefault="00154A5D"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0" w:type="dxa"/>
            <w:gridSpan w:val="3"/>
            <w:vAlign w:val="center"/>
          </w:tcPr>
          <w:p w:rsidR="00722E0A" w:rsidRPr="00722E0A" w:rsidRDefault="00154A5D"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0" w:type="dxa"/>
            <w:vAlign w:val="center"/>
          </w:tcPr>
          <w:p w:rsidR="00722E0A" w:rsidRPr="00722E0A" w:rsidRDefault="00154A5D"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0" w:type="dxa"/>
            <w:gridSpan w:val="4"/>
            <w:vAlign w:val="center"/>
          </w:tcPr>
          <w:p w:rsidR="00722E0A" w:rsidRPr="00722E0A" w:rsidRDefault="00F76961"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1" w:type="dxa"/>
            <w:gridSpan w:val="2"/>
            <w:vAlign w:val="center"/>
          </w:tcPr>
          <w:p w:rsidR="00722E0A" w:rsidRPr="00722E0A" w:rsidRDefault="00722E0A" w:rsidP="00722E0A">
            <w:pPr>
              <w:jc w:val="center"/>
              <w:rPr>
                <w:rFonts w:ascii="Times New Roman" w:eastAsia="宋体" w:hAnsi="Times New Roman" w:cs="Times New Roman"/>
                <w:b/>
                <w:sz w:val="28"/>
                <w:szCs w:val="28"/>
              </w:rPr>
            </w:pPr>
            <w:r w:rsidRPr="00722E0A">
              <w:rPr>
                <w:rFonts w:ascii="Times New Roman" w:eastAsia="宋体" w:hAnsi="Times New Roman" w:cs="Times New Roman"/>
                <w:b/>
                <w:sz w:val="28"/>
                <w:szCs w:val="28"/>
              </w:rPr>
              <w:t>0</w:t>
            </w:r>
          </w:p>
        </w:tc>
      </w:tr>
      <w:tr w:rsidR="00722E0A" w:rsidRPr="00722E0A" w:rsidTr="00F76961">
        <w:trPr>
          <w:cantSplit/>
          <w:trHeight w:val="567"/>
        </w:trPr>
        <w:tc>
          <w:tcPr>
            <w:tcW w:w="3235" w:type="dxa"/>
            <w:gridSpan w:val="11"/>
            <w:vAlign w:val="center"/>
          </w:tcPr>
          <w:p w:rsidR="00722E0A" w:rsidRPr="00722E0A" w:rsidRDefault="00722E0A" w:rsidP="00722E0A">
            <w:pPr>
              <w:spacing w:line="0" w:lineRule="atLeast"/>
              <w:ind w:rightChars="-50" w:right="-105"/>
              <w:jc w:val="center"/>
              <w:rPr>
                <w:rFonts w:ascii="Times New Roman" w:eastAsia="宋体" w:hAnsi="Times New Roman" w:cs="Times New Roman"/>
                <w:b/>
                <w:bCs/>
                <w:spacing w:val="-12"/>
                <w:sz w:val="28"/>
                <w:szCs w:val="24"/>
              </w:rPr>
            </w:pPr>
            <w:r w:rsidRPr="00722E0A">
              <w:rPr>
                <w:rFonts w:ascii="宋体" w:eastAsia="宋体" w:hAnsi="Times New Roman" w:cs="Times New Roman" w:hint="eastAsia"/>
                <w:spacing w:val="-12"/>
                <w:szCs w:val="24"/>
              </w:rPr>
              <w:t>副教授（含相当专业技术职务者）</w:t>
            </w:r>
          </w:p>
        </w:tc>
        <w:tc>
          <w:tcPr>
            <w:tcW w:w="716" w:type="dxa"/>
            <w:gridSpan w:val="3"/>
            <w:vAlign w:val="center"/>
          </w:tcPr>
          <w:p w:rsidR="00722E0A" w:rsidRPr="00F76961" w:rsidRDefault="00154A5D" w:rsidP="00722E0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7</w:t>
            </w:r>
          </w:p>
        </w:tc>
        <w:tc>
          <w:tcPr>
            <w:tcW w:w="720" w:type="dxa"/>
            <w:gridSpan w:val="3"/>
            <w:vAlign w:val="center"/>
          </w:tcPr>
          <w:p w:rsidR="00722E0A" w:rsidRPr="00722E0A" w:rsidRDefault="005453E4"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1</w:t>
            </w:r>
          </w:p>
        </w:tc>
        <w:tc>
          <w:tcPr>
            <w:tcW w:w="542" w:type="dxa"/>
            <w:gridSpan w:val="3"/>
            <w:vAlign w:val="center"/>
          </w:tcPr>
          <w:p w:rsidR="00722E0A" w:rsidRPr="00722E0A" w:rsidRDefault="00154A5D"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0" w:type="dxa"/>
            <w:gridSpan w:val="2"/>
            <w:vAlign w:val="center"/>
          </w:tcPr>
          <w:p w:rsidR="00722E0A" w:rsidRPr="00722E0A" w:rsidRDefault="00722E0A" w:rsidP="00154A5D">
            <w:pPr>
              <w:jc w:val="center"/>
              <w:rPr>
                <w:rFonts w:ascii="Times New Roman" w:eastAsia="宋体" w:hAnsi="Times New Roman" w:cs="Times New Roman"/>
                <w:b/>
                <w:sz w:val="28"/>
                <w:szCs w:val="28"/>
              </w:rPr>
            </w:pPr>
            <w:r w:rsidRPr="00722E0A">
              <w:rPr>
                <w:rFonts w:ascii="Times New Roman" w:eastAsia="宋体" w:hAnsi="Times New Roman" w:cs="Times New Roman"/>
                <w:b/>
                <w:sz w:val="28"/>
                <w:szCs w:val="28"/>
              </w:rPr>
              <w:t>0</w:t>
            </w:r>
          </w:p>
        </w:tc>
        <w:tc>
          <w:tcPr>
            <w:tcW w:w="540" w:type="dxa"/>
            <w:gridSpan w:val="2"/>
            <w:vAlign w:val="center"/>
          </w:tcPr>
          <w:p w:rsidR="00722E0A" w:rsidRPr="00722E0A" w:rsidRDefault="00154A5D"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5</w:t>
            </w:r>
          </w:p>
        </w:tc>
        <w:tc>
          <w:tcPr>
            <w:tcW w:w="540" w:type="dxa"/>
            <w:gridSpan w:val="3"/>
            <w:vAlign w:val="center"/>
          </w:tcPr>
          <w:p w:rsidR="00722E0A" w:rsidRPr="00722E0A" w:rsidRDefault="00F76961"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0" w:type="dxa"/>
            <w:gridSpan w:val="3"/>
            <w:vAlign w:val="center"/>
          </w:tcPr>
          <w:p w:rsidR="00722E0A" w:rsidRPr="00722E0A" w:rsidRDefault="005453E4"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3</w:t>
            </w:r>
          </w:p>
        </w:tc>
        <w:tc>
          <w:tcPr>
            <w:tcW w:w="548" w:type="dxa"/>
            <w:gridSpan w:val="2"/>
            <w:vAlign w:val="center"/>
          </w:tcPr>
          <w:p w:rsidR="00722E0A" w:rsidRPr="00722E0A" w:rsidRDefault="00F76961"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0" w:type="dxa"/>
            <w:gridSpan w:val="3"/>
            <w:vAlign w:val="center"/>
          </w:tcPr>
          <w:p w:rsidR="00722E0A" w:rsidRPr="00722E0A" w:rsidRDefault="00722E0A" w:rsidP="00154A5D">
            <w:pPr>
              <w:jc w:val="center"/>
              <w:rPr>
                <w:rFonts w:ascii="Times New Roman" w:eastAsia="宋体" w:hAnsi="Times New Roman" w:cs="Times New Roman"/>
                <w:b/>
                <w:sz w:val="28"/>
                <w:szCs w:val="28"/>
              </w:rPr>
            </w:pPr>
            <w:r w:rsidRPr="00722E0A">
              <w:rPr>
                <w:rFonts w:ascii="Times New Roman" w:eastAsia="宋体" w:hAnsi="Times New Roman" w:cs="Times New Roman"/>
                <w:b/>
                <w:sz w:val="28"/>
                <w:szCs w:val="28"/>
              </w:rPr>
              <w:t>0</w:t>
            </w:r>
          </w:p>
        </w:tc>
        <w:tc>
          <w:tcPr>
            <w:tcW w:w="540" w:type="dxa"/>
            <w:vAlign w:val="center"/>
          </w:tcPr>
          <w:p w:rsidR="00722E0A" w:rsidRPr="00722E0A" w:rsidRDefault="00722E0A" w:rsidP="00154A5D">
            <w:pPr>
              <w:jc w:val="center"/>
              <w:rPr>
                <w:rFonts w:ascii="Times New Roman" w:eastAsia="宋体" w:hAnsi="Times New Roman" w:cs="Times New Roman"/>
                <w:b/>
                <w:sz w:val="28"/>
                <w:szCs w:val="28"/>
              </w:rPr>
            </w:pPr>
            <w:r w:rsidRPr="00722E0A">
              <w:rPr>
                <w:rFonts w:ascii="Times New Roman" w:eastAsia="宋体" w:hAnsi="Times New Roman" w:cs="Times New Roman" w:hint="eastAsia"/>
                <w:b/>
                <w:sz w:val="28"/>
                <w:szCs w:val="28"/>
              </w:rPr>
              <w:t>0</w:t>
            </w:r>
          </w:p>
        </w:tc>
        <w:tc>
          <w:tcPr>
            <w:tcW w:w="540" w:type="dxa"/>
            <w:gridSpan w:val="4"/>
            <w:vAlign w:val="center"/>
          </w:tcPr>
          <w:p w:rsidR="00722E0A" w:rsidRPr="00722E0A" w:rsidRDefault="00722E0A" w:rsidP="00154A5D">
            <w:pPr>
              <w:jc w:val="center"/>
              <w:rPr>
                <w:rFonts w:ascii="Times New Roman" w:eastAsia="宋体" w:hAnsi="Times New Roman" w:cs="Times New Roman"/>
                <w:b/>
                <w:sz w:val="28"/>
                <w:szCs w:val="28"/>
              </w:rPr>
            </w:pPr>
            <w:r w:rsidRPr="00722E0A">
              <w:rPr>
                <w:rFonts w:ascii="Times New Roman" w:eastAsia="宋体" w:hAnsi="Times New Roman" w:cs="Times New Roman"/>
                <w:b/>
                <w:sz w:val="28"/>
                <w:szCs w:val="28"/>
              </w:rPr>
              <w:t>0</w:t>
            </w:r>
          </w:p>
        </w:tc>
        <w:tc>
          <w:tcPr>
            <w:tcW w:w="541" w:type="dxa"/>
            <w:gridSpan w:val="2"/>
            <w:vAlign w:val="center"/>
          </w:tcPr>
          <w:p w:rsidR="00722E0A" w:rsidRPr="00722E0A" w:rsidRDefault="00154A5D" w:rsidP="00722E0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r>
      <w:tr w:rsidR="00722E0A" w:rsidRPr="00722E0A" w:rsidTr="00F76961">
        <w:trPr>
          <w:cantSplit/>
          <w:trHeight w:val="549"/>
        </w:trPr>
        <w:tc>
          <w:tcPr>
            <w:tcW w:w="3235" w:type="dxa"/>
            <w:gridSpan w:val="11"/>
            <w:tcBorders>
              <w:bottom w:val="single" w:sz="4" w:space="0" w:color="auto"/>
            </w:tcBorders>
            <w:vAlign w:val="center"/>
          </w:tcPr>
          <w:p w:rsidR="00722E0A" w:rsidRPr="00722E0A" w:rsidRDefault="00722E0A" w:rsidP="00722E0A">
            <w:pPr>
              <w:spacing w:line="0" w:lineRule="atLeast"/>
              <w:jc w:val="center"/>
              <w:rPr>
                <w:rFonts w:ascii="Times New Roman" w:eastAsia="宋体" w:hAnsi="Times New Roman" w:cs="Times New Roman"/>
                <w:b/>
                <w:bCs/>
                <w:spacing w:val="-12"/>
                <w:sz w:val="28"/>
                <w:szCs w:val="24"/>
              </w:rPr>
            </w:pPr>
            <w:r w:rsidRPr="00722E0A">
              <w:rPr>
                <w:rFonts w:ascii="宋体" w:eastAsia="宋体" w:hAnsi="Times New Roman" w:cs="Times New Roman" w:hint="eastAsia"/>
                <w:spacing w:val="-12"/>
                <w:szCs w:val="24"/>
              </w:rPr>
              <w:t>讲师（含相当专业技术职务者）</w:t>
            </w:r>
          </w:p>
        </w:tc>
        <w:tc>
          <w:tcPr>
            <w:tcW w:w="716" w:type="dxa"/>
            <w:gridSpan w:val="3"/>
            <w:tcBorders>
              <w:bottom w:val="single" w:sz="4" w:space="0" w:color="auto"/>
            </w:tcBorders>
            <w:vAlign w:val="center"/>
          </w:tcPr>
          <w:p w:rsidR="00722E0A" w:rsidRPr="00722E0A" w:rsidRDefault="00F76961" w:rsidP="00722E0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3</w:t>
            </w:r>
          </w:p>
        </w:tc>
        <w:tc>
          <w:tcPr>
            <w:tcW w:w="720" w:type="dxa"/>
            <w:gridSpan w:val="3"/>
            <w:tcBorders>
              <w:bottom w:val="single" w:sz="4" w:space="0" w:color="auto"/>
            </w:tcBorders>
            <w:vAlign w:val="center"/>
          </w:tcPr>
          <w:p w:rsidR="00722E0A" w:rsidRPr="00722E0A" w:rsidRDefault="00154A5D"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2" w:type="dxa"/>
            <w:gridSpan w:val="3"/>
            <w:tcBorders>
              <w:bottom w:val="single" w:sz="4" w:space="0" w:color="auto"/>
            </w:tcBorders>
            <w:vAlign w:val="center"/>
          </w:tcPr>
          <w:p w:rsidR="00722E0A" w:rsidRPr="00722E0A" w:rsidRDefault="00154A5D"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0" w:type="dxa"/>
            <w:gridSpan w:val="2"/>
            <w:tcBorders>
              <w:bottom w:val="single" w:sz="4" w:space="0" w:color="auto"/>
            </w:tcBorders>
            <w:vAlign w:val="center"/>
          </w:tcPr>
          <w:p w:rsidR="00722E0A" w:rsidRPr="00722E0A" w:rsidRDefault="00722E0A" w:rsidP="00154A5D">
            <w:pPr>
              <w:jc w:val="center"/>
              <w:rPr>
                <w:rFonts w:ascii="Times New Roman" w:eastAsia="宋体" w:hAnsi="Times New Roman" w:cs="Times New Roman"/>
                <w:b/>
                <w:sz w:val="28"/>
                <w:szCs w:val="28"/>
              </w:rPr>
            </w:pPr>
            <w:r w:rsidRPr="00722E0A">
              <w:rPr>
                <w:rFonts w:ascii="Times New Roman" w:eastAsia="宋体" w:hAnsi="Times New Roman" w:cs="Times New Roman"/>
                <w:b/>
                <w:sz w:val="28"/>
                <w:szCs w:val="28"/>
              </w:rPr>
              <w:t>0</w:t>
            </w:r>
          </w:p>
        </w:tc>
        <w:tc>
          <w:tcPr>
            <w:tcW w:w="540" w:type="dxa"/>
            <w:gridSpan w:val="2"/>
            <w:tcBorders>
              <w:bottom w:val="single" w:sz="4" w:space="0" w:color="auto"/>
            </w:tcBorders>
            <w:vAlign w:val="center"/>
          </w:tcPr>
          <w:p w:rsidR="00722E0A" w:rsidRPr="00722E0A" w:rsidRDefault="00154A5D"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3</w:t>
            </w:r>
          </w:p>
        </w:tc>
        <w:tc>
          <w:tcPr>
            <w:tcW w:w="540" w:type="dxa"/>
            <w:gridSpan w:val="3"/>
            <w:tcBorders>
              <w:bottom w:val="single" w:sz="4" w:space="0" w:color="auto"/>
            </w:tcBorders>
            <w:vAlign w:val="center"/>
          </w:tcPr>
          <w:p w:rsidR="00722E0A" w:rsidRPr="00722E0A" w:rsidRDefault="00722E0A" w:rsidP="00154A5D">
            <w:pPr>
              <w:jc w:val="center"/>
              <w:rPr>
                <w:rFonts w:ascii="Times New Roman" w:eastAsia="宋体" w:hAnsi="Times New Roman" w:cs="Times New Roman"/>
                <w:b/>
                <w:sz w:val="28"/>
                <w:szCs w:val="28"/>
              </w:rPr>
            </w:pPr>
            <w:r w:rsidRPr="00722E0A">
              <w:rPr>
                <w:rFonts w:ascii="Times New Roman" w:eastAsia="宋体" w:hAnsi="Times New Roman" w:cs="Times New Roman"/>
                <w:b/>
                <w:sz w:val="28"/>
                <w:szCs w:val="28"/>
              </w:rPr>
              <w:t>0</w:t>
            </w:r>
          </w:p>
        </w:tc>
        <w:tc>
          <w:tcPr>
            <w:tcW w:w="540" w:type="dxa"/>
            <w:gridSpan w:val="3"/>
            <w:tcBorders>
              <w:bottom w:val="single" w:sz="4" w:space="0" w:color="auto"/>
            </w:tcBorders>
            <w:vAlign w:val="center"/>
          </w:tcPr>
          <w:p w:rsidR="00722E0A" w:rsidRPr="00722E0A" w:rsidRDefault="00F76961"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8" w:type="dxa"/>
            <w:gridSpan w:val="2"/>
            <w:tcBorders>
              <w:bottom w:val="single" w:sz="4" w:space="0" w:color="auto"/>
            </w:tcBorders>
            <w:vAlign w:val="center"/>
          </w:tcPr>
          <w:p w:rsidR="00722E0A" w:rsidRPr="00722E0A" w:rsidRDefault="00F76961"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1</w:t>
            </w:r>
          </w:p>
        </w:tc>
        <w:tc>
          <w:tcPr>
            <w:tcW w:w="540" w:type="dxa"/>
            <w:gridSpan w:val="3"/>
            <w:tcBorders>
              <w:bottom w:val="single" w:sz="4" w:space="0" w:color="auto"/>
            </w:tcBorders>
            <w:vAlign w:val="center"/>
          </w:tcPr>
          <w:p w:rsidR="00722E0A" w:rsidRPr="00722E0A" w:rsidRDefault="00F76961" w:rsidP="00154A5D">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0</w:t>
            </w:r>
          </w:p>
        </w:tc>
        <w:tc>
          <w:tcPr>
            <w:tcW w:w="540" w:type="dxa"/>
            <w:tcBorders>
              <w:bottom w:val="single" w:sz="4" w:space="0" w:color="auto"/>
            </w:tcBorders>
            <w:vAlign w:val="center"/>
          </w:tcPr>
          <w:p w:rsidR="00722E0A" w:rsidRPr="00722E0A" w:rsidRDefault="00722E0A" w:rsidP="00154A5D">
            <w:pPr>
              <w:jc w:val="center"/>
              <w:rPr>
                <w:rFonts w:ascii="Times New Roman" w:eastAsia="宋体" w:hAnsi="Times New Roman" w:cs="Times New Roman"/>
                <w:b/>
                <w:sz w:val="28"/>
                <w:szCs w:val="28"/>
              </w:rPr>
            </w:pPr>
            <w:r w:rsidRPr="00722E0A">
              <w:rPr>
                <w:rFonts w:ascii="Times New Roman" w:eastAsia="宋体" w:hAnsi="Times New Roman" w:cs="Times New Roman"/>
                <w:b/>
                <w:sz w:val="28"/>
                <w:szCs w:val="28"/>
              </w:rPr>
              <w:t>0</w:t>
            </w:r>
          </w:p>
        </w:tc>
        <w:tc>
          <w:tcPr>
            <w:tcW w:w="540" w:type="dxa"/>
            <w:gridSpan w:val="4"/>
            <w:tcBorders>
              <w:bottom w:val="single" w:sz="4" w:space="0" w:color="auto"/>
            </w:tcBorders>
            <w:vAlign w:val="center"/>
          </w:tcPr>
          <w:p w:rsidR="00722E0A" w:rsidRPr="00722E0A" w:rsidRDefault="00722E0A" w:rsidP="00154A5D">
            <w:pPr>
              <w:jc w:val="center"/>
              <w:rPr>
                <w:rFonts w:ascii="Times New Roman" w:eastAsia="宋体" w:hAnsi="Times New Roman" w:cs="Times New Roman"/>
                <w:b/>
                <w:sz w:val="28"/>
                <w:szCs w:val="28"/>
              </w:rPr>
            </w:pPr>
            <w:r w:rsidRPr="00722E0A">
              <w:rPr>
                <w:rFonts w:ascii="Times New Roman" w:eastAsia="宋体" w:hAnsi="Times New Roman" w:cs="Times New Roman"/>
                <w:b/>
                <w:sz w:val="28"/>
                <w:szCs w:val="28"/>
              </w:rPr>
              <w:t>0</w:t>
            </w:r>
          </w:p>
        </w:tc>
        <w:tc>
          <w:tcPr>
            <w:tcW w:w="541" w:type="dxa"/>
            <w:gridSpan w:val="2"/>
            <w:tcBorders>
              <w:bottom w:val="single" w:sz="4" w:space="0" w:color="auto"/>
            </w:tcBorders>
            <w:vAlign w:val="center"/>
          </w:tcPr>
          <w:p w:rsidR="00722E0A" w:rsidRPr="00722E0A" w:rsidRDefault="00722E0A" w:rsidP="00722E0A">
            <w:pPr>
              <w:jc w:val="center"/>
              <w:rPr>
                <w:rFonts w:ascii="Times New Roman" w:eastAsia="宋体" w:hAnsi="Times New Roman" w:cs="Times New Roman"/>
                <w:b/>
                <w:sz w:val="28"/>
                <w:szCs w:val="28"/>
              </w:rPr>
            </w:pPr>
            <w:r w:rsidRPr="00722E0A">
              <w:rPr>
                <w:rFonts w:ascii="Times New Roman" w:eastAsia="宋体" w:hAnsi="Times New Roman" w:cs="Times New Roman"/>
                <w:b/>
                <w:sz w:val="28"/>
                <w:szCs w:val="28"/>
              </w:rPr>
              <w:t>0</w:t>
            </w:r>
          </w:p>
        </w:tc>
      </w:tr>
      <w:tr w:rsidR="00722E0A" w:rsidRPr="00722E0A" w:rsidTr="00F76961">
        <w:trPr>
          <w:cantSplit/>
          <w:trHeight w:val="536"/>
        </w:trPr>
        <w:tc>
          <w:tcPr>
            <w:tcW w:w="3235" w:type="dxa"/>
            <w:gridSpan w:val="11"/>
            <w:tcBorders>
              <w:bottom w:val="single" w:sz="4" w:space="0" w:color="auto"/>
            </w:tcBorders>
            <w:vAlign w:val="center"/>
          </w:tcPr>
          <w:p w:rsidR="00722E0A" w:rsidRPr="00722E0A" w:rsidRDefault="00722E0A" w:rsidP="00722E0A">
            <w:pPr>
              <w:spacing w:line="0" w:lineRule="atLeast"/>
              <w:jc w:val="center"/>
              <w:rPr>
                <w:rFonts w:ascii="宋体" w:eastAsia="宋体" w:hAnsi="Times New Roman" w:cs="Times New Roman"/>
                <w:spacing w:val="-12"/>
                <w:szCs w:val="24"/>
              </w:rPr>
            </w:pPr>
            <w:r w:rsidRPr="00722E0A">
              <w:rPr>
                <w:rFonts w:ascii="宋体" w:eastAsia="宋体" w:hAnsi="Times New Roman" w:cs="Times New Roman" w:hint="eastAsia"/>
                <w:spacing w:val="-12"/>
                <w:szCs w:val="24"/>
              </w:rPr>
              <w:t>外聘教师比例</w:t>
            </w:r>
          </w:p>
        </w:tc>
        <w:tc>
          <w:tcPr>
            <w:tcW w:w="6847" w:type="dxa"/>
            <w:gridSpan w:val="31"/>
            <w:tcBorders>
              <w:bottom w:val="single" w:sz="4" w:space="0" w:color="auto"/>
            </w:tcBorders>
            <w:vAlign w:val="center"/>
          </w:tcPr>
          <w:p w:rsidR="00722E0A" w:rsidRPr="00722E0A" w:rsidRDefault="005453E4" w:rsidP="00722E0A">
            <w:pPr>
              <w:spacing w:line="0" w:lineRule="atLeast"/>
              <w:jc w:val="center"/>
              <w:rPr>
                <w:rFonts w:ascii="Times New Roman" w:eastAsia="宋体" w:hAnsi="Times New Roman" w:cs="Times New Roman"/>
                <w:b/>
                <w:bCs/>
                <w:sz w:val="28"/>
                <w:szCs w:val="24"/>
              </w:rPr>
            </w:pPr>
            <w:r>
              <w:rPr>
                <w:rFonts w:ascii="宋体" w:eastAsia="宋体" w:hAnsi="Times New Roman" w:cs="Times New Roman" w:hint="eastAsia"/>
                <w:b/>
                <w:szCs w:val="24"/>
              </w:rPr>
              <w:t>8.33</w:t>
            </w:r>
            <w:r w:rsidR="00722E0A" w:rsidRPr="00722E0A">
              <w:rPr>
                <w:rFonts w:ascii="宋体" w:eastAsia="宋体" w:hAnsi="Times New Roman" w:cs="Times New Roman" w:hint="eastAsia"/>
                <w:b/>
                <w:szCs w:val="24"/>
              </w:rPr>
              <w:t>%</w:t>
            </w:r>
          </w:p>
        </w:tc>
      </w:tr>
      <w:tr w:rsidR="00722E0A" w:rsidRPr="00722E0A" w:rsidTr="00F76961">
        <w:trPr>
          <w:trHeight w:val="680"/>
        </w:trPr>
        <w:tc>
          <w:tcPr>
            <w:tcW w:w="10082" w:type="dxa"/>
            <w:gridSpan w:val="42"/>
            <w:vAlign w:val="center"/>
          </w:tcPr>
          <w:p w:rsidR="00722E0A" w:rsidRPr="00722E0A" w:rsidRDefault="00722E0A" w:rsidP="00722E0A">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t>Ⅳ科学研究</w:t>
            </w:r>
          </w:p>
        </w:tc>
      </w:tr>
      <w:tr w:rsidR="00722E0A" w:rsidRPr="00722E0A" w:rsidTr="00F76961">
        <w:trPr>
          <w:trHeight w:val="567"/>
        </w:trPr>
        <w:tc>
          <w:tcPr>
            <w:tcW w:w="10082" w:type="dxa"/>
            <w:gridSpan w:val="42"/>
            <w:vAlign w:val="center"/>
          </w:tcPr>
          <w:p w:rsidR="00722E0A" w:rsidRPr="00722E0A" w:rsidRDefault="00722E0A" w:rsidP="00722E0A">
            <w:pPr>
              <w:spacing w:line="0" w:lineRule="atLeast"/>
              <w:rPr>
                <w:rFonts w:ascii="Times New Roman" w:eastAsia="宋体" w:hAnsi="Times New Roman" w:cs="Times New Roman"/>
                <w:b/>
                <w:bCs/>
                <w:szCs w:val="24"/>
              </w:rPr>
            </w:pPr>
            <w:r w:rsidRPr="00722E0A">
              <w:rPr>
                <w:rFonts w:ascii="宋体" w:eastAsia="宋体" w:hAnsi="宋体" w:cs="Times New Roman" w:hint="eastAsia"/>
                <w:b/>
                <w:bCs/>
                <w:szCs w:val="24"/>
              </w:rPr>
              <w:t>Ⅳ-</w:t>
            </w:r>
            <w:r w:rsidRPr="00722E0A">
              <w:rPr>
                <w:rFonts w:ascii="宋体" w:eastAsia="宋体" w:hAnsi="宋体" w:cs="Times New Roman" w:hint="eastAsia"/>
                <w:b/>
                <w:bCs/>
                <w:sz w:val="24"/>
                <w:szCs w:val="24"/>
              </w:rPr>
              <w:t>1</w:t>
            </w:r>
            <w:r w:rsidRPr="00722E0A">
              <w:rPr>
                <w:rFonts w:ascii="Times New Roman" w:eastAsia="宋体" w:hAnsi="Times New Roman" w:cs="Times New Roman" w:hint="eastAsia"/>
                <w:b/>
                <w:bCs/>
                <w:szCs w:val="24"/>
              </w:rPr>
              <w:t>近</w:t>
            </w:r>
            <w:r w:rsidRPr="00722E0A">
              <w:rPr>
                <w:rFonts w:ascii="Times New Roman" w:eastAsia="宋体" w:hAnsi="Times New Roman" w:cs="Times New Roman" w:hint="eastAsia"/>
                <w:b/>
                <w:bCs/>
                <w:szCs w:val="24"/>
              </w:rPr>
              <w:t>3</w:t>
            </w:r>
            <w:r w:rsidRPr="00722E0A">
              <w:rPr>
                <w:rFonts w:ascii="Times New Roman" w:eastAsia="宋体" w:hAnsi="Times New Roman" w:cs="Times New Roman" w:hint="eastAsia"/>
                <w:b/>
                <w:bCs/>
                <w:szCs w:val="24"/>
              </w:rPr>
              <w:t>年科研情况（含教学研究与教学成果）</w:t>
            </w:r>
          </w:p>
        </w:tc>
      </w:tr>
      <w:tr w:rsidR="00722E0A" w:rsidRPr="00722E0A" w:rsidTr="00F76961">
        <w:trPr>
          <w:trHeight w:val="567"/>
        </w:trPr>
        <w:tc>
          <w:tcPr>
            <w:tcW w:w="1672" w:type="dxa"/>
            <w:gridSpan w:val="4"/>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科研经费</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（万元）</w:t>
            </w:r>
          </w:p>
        </w:tc>
        <w:tc>
          <w:tcPr>
            <w:tcW w:w="1679" w:type="dxa"/>
            <w:gridSpan w:val="8"/>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出版专著</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（含教材）部</w:t>
            </w:r>
          </w:p>
        </w:tc>
        <w:tc>
          <w:tcPr>
            <w:tcW w:w="1862" w:type="dxa"/>
            <w:gridSpan w:val="8"/>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发表学术</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论文（篇）</w:t>
            </w:r>
          </w:p>
        </w:tc>
        <w:tc>
          <w:tcPr>
            <w:tcW w:w="1500" w:type="dxa"/>
            <w:gridSpan w:val="6"/>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获奖成果</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（项）</w:t>
            </w:r>
          </w:p>
        </w:tc>
        <w:tc>
          <w:tcPr>
            <w:tcW w:w="1680" w:type="dxa"/>
            <w:gridSpan w:val="8"/>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鉴定成果</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（项）</w:t>
            </w:r>
          </w:p>
        </w:tc>
        <w:tc>
          <w:tcPr>
            <w:tcW w:w="1689" w:type="dxa"/>
            <w:gridSpan w:val="8"/>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专利</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（项）</w:t>
            </w:r>
          </w:p>
        </w:tc>
      </w:tr>
      <w:tr w:rsidR="00722E0A" w:rsidRPr="00722E0A" w:rsidTr="00F76961">
        <w:trPr>
          <w:trHeight w:val="567"/>
        </w:trPr>
        <w:tc>
          <w:tcPr>
            <w:tcW w:w="1672" w:type="dxa"/>
            <w:gridSpan w:val="4"/>
            <w:vAlign w:val="center"/>
          </w:tcPr>
          <w:p w:rsidR="00722E0A" w:rsidRPr="00722E0A" w:rsidRDefault="0086733D" w:rsidP="00C73719">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309.1</w:t>
            </w:r>
          </w:p>
        </w:tc>
        <w:tc>
          <w:tcPr>
            <w:tcW w:w="1679" w:type="dxa"/>
            <w:gridSpan w:val="8"/>
            <w:vAlign w:val="center"/>
          </w:tcPr>
          <w:p w:rsidR="00722E0A" w:rsidRPr="00722E0A" w:rsidRDefault="00C73719" w:rsidP="00722E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2</w:t>
            </w:r>
          </w:p>
        </w:tc>
        <w:tc>
          <w:tcPr>
            <w:tcW w:w="1862" w:type="dxa"/>
            <w:gridSpan w:val="8"/>
            <w:vAlign w:val="center"/>
          </w:tcPr>
          <w:p w:rsidR="00722E0A" w:rsidRPr="00722E0A" w:rsidRDefault="00C73719" w:rsidP="00722E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63</w:t>
            </w:r>
          </w:p>
        </w:tc>
        <w:tc>
          <w:tcPr>
            <w:tcW w:w="1500" w:type="dxa"/>
            <w:gridSpan w:val="6"/>
            <w:vAlign w:val="center"/>
          </w:tcPr>
          <w:p w:rsidR="00722E0A" w:rsidRPr="00722E0A" w:rsidRDefault="00C73719" w:rsidP="00722E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2</w:t>
            </w:r>
          </w:p>
        </w:tc>
        <w:tc>
          <w:tcPr>
            <w:tcW w:w="1680" w:type="dxa"/>
            <w:gridSpan w:val="8"/>
            <w:vAlign w:val="center"/>
          </w:tcPr>
          <w:p w:rsidR="00722E0A" w:rsidRPr="00722E0A" w:rsidRDefault="001A15A4" w:rsidP="00722E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0</w:t>
            </w:r>
          </w:p>
        </w:tc>
        <w:tc>
          <w:tcPr>
            <w:tcW w:w="1689" w:type="dxa"/>
            <w:gridSpan w:val="8"/>
            <w:vAlign w:val="center"/>
          </w:tcPr>
          <w:p w:rsidR="00722E0A" w:rsidRPr="00722E0A" w:rsidRDefault="001A15A4" w:rsidP="00722E0A">
            <w:pPr>
              <w:spacing w:line="0" w:lineRule="atLeast"/>
              <w:jc w:val="center"/>
              <w:rPr>
                <w:rFonts w:ascii="Times New Roman" w:eastAsia="宋体" w:hAnsi="Times New Roman" w:cs="Times New Roman"/>
                <w:b/>
                <w:bCs/>
                <w:szCs w:val="24"/>
              </w:rPr>
            </w:pPr>
            <w:r>
              <w:rPr>
                <w:rFonts w:ascii="Times New Roman" w:eastAsia="宋体" w:hAnsi="Times New Roman" w:cs="Times New Roman" w:hint="eastAsia"/>
                <w:b/>
                <w:bCs/>
                <w:szCs w:val="24"/>
              </w:rPr>
              <w:t>0</w:t>
            </w:r>
          </w:p>
        </w:tc>
      </w:tr>
      <w:tr w:rsidR="00722E0A" w:rsidRPr="00722E0A" w:rsidTr="00F76961">
        <w:trPr>
          <w:trHeight w:val="567"/>
        </w:trPr>
        <w:tc>
          <w:tcPr>
            <w:tcW w:w="10082" w:type="dxa"/>
            <w:gridSpan w:val="42"/>
            <w:vAlign w:val="center"/>
          </w:tcPr>
          <w:p w:rsidR="00722E0A" w:rsidRPr="00722E0A" w:rsidRDefault="00722E0A" w:rsidP="00722E0A">
            <w:pPr>
              <w:spacing w:line="0" w:lineRule="atLeast"/>
              <w:rPr>
                <w:rFonts w:ascii="Times New Roman" w:eastAsia="宋体" w:hAnsi="Times New Roman" w:cs="Times New Roman"/>
                <w:b/>
                <w:bCs/>
                <w:szCs w:val="24"/>
              </w:rPr>
            </w:pPr>
            <w:r w:rsidRPr="00722E0A">
              <w:rPr>
                <w:rFonts w:ascii="宋体" w:eastAsia="宋体" w:hAnsi="宋体" w:cs="Times New Roman" w:hint="eastAsia"/>
                <w:b/>
                <w:bCs/>
                <w:szCs w:val="24"/>
              </w:rPr>
              <w:t>Ⅳ-</w:t>
            </w:r>
            <w:r w:rsidRPr="00722E0A">
              <w:rPr>
                <w:rFonts w:ascii="宋体" w:eastAsia="宋体" w:hAnsi="宋体" w:cs="Times New Roman" w:hint="eastAsia"/>
                <w:b/>
                <w:bCs/>
                <w:sz w:val="24"/>
                <w:szCs w:val="24"/>
              </w:rPr>
              <w:t>2</w:t>
            </w:r>
            <w:r w:rsidRPr="00722E0A">
              <w:rPr>
                <w:rFonts w:ascii="Times New Roman" w:eastAsia="宋体" w:hAnsi="Times New Roman" w:cs="Times New Roman" w:hint="eastAsia"/>
                <w:b/>
                <w:bCs/>
                <w:szCs w:val="24"/>
              </w:rPr>
              <w:t>目前科研情况</w:t>
            </w:r>
          </w:p>
        </w:tc>
      </w:tr>
      <w:tr w:rsidR="00722E0A" w:rsidRPr="00722E0A" w:rsidTr="00F76961">
        <w:trPr>
          <w:trHeight w:val="720"/>
        </w:trPr>
        <w:tc>
          <w:tcPr>
            <w:tcW w:w="718" w:type="dxa"/>
            <w:gridSpan w:val="2"/>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序号</w:t>
            </w:r>
          </w:p>
        </w:tc>
        <w:tc>
          <w:tcPr>
            <w:tcW w:w="6477" w:type="dxa"/>
            <w:gridSpan w:val="26"/>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主要项目名称</w:t>
            </w:r>
          </w:p>
        </w:tc>
        <w:tc>
          <w:tcPr>
            <w:tcW w:w="2887" w:type="dxa"/>
            <w:gridSpan w:val="14"/>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科研经费</w:t>
            </w:r>
          </w:p>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（万元）</w:t>
            </w:r>
          </w:p>
        </w:tc>
      </w:tr>
      <w:tr w:rsidR="00722E0A" w:rsidRPr="00722E0A" w:rsidTr="00F76961">
        <w:trPr>
          <w:cantSplit/>
          <w:trHeight w:val="525"/>
        </w:trPr>
        <w:tc>
          <w:tcPr>
            <w:tcW w:w="718" w:type="dxa"/>
            <w:gridSpan w:val="2"/>
            <w:tcBorders>
              <w:bottom w:val="single" w:sz="4" w:space="0" w:color="auto"/>
            </w:tcBorders>
            <w:vAlign w:val="center"/>
          </w:tcPr>
          <w:p w:rsidR="00722E0A" w:rsidRPr="00722E0A" w:rsidRDefault="00C73719"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w:t>
            </w:r>
          </w:p>
        </w:tc>
        <w:tc>
          <w:tcPr>
            <w:tcW w:w="6477" w:type="dxa"/>
            <w:gridSpan w:val="26"/>
            <w:tcBorders>
              <w:bottom w:val="single" w:sz="4" w:space="0" w:color="auto"/>
            </w:tcBorders>
            <w:vAlign w:val="center"/>
          </w:tcPr>
          <w:p w:rsidR="00722E0A" w:rsidRPr="0086733D" w:rsidRDefault="00C73719" w:rsidP="00722E0A">
            <w:pPr>
              <w:widowControl/>
              <w:jc w:val="left"/>
              <w:rPr>
                <w:szCs w:val="21"/>
              </w:rPr>
            </w:pPr>
            <w:r w:rsidRPr="0086733D">
              <w:rPr>
                <w:rFonts w:hint="eastAsia"/>
                <w:szCs w:val="21"/>
              </w:rPr>
              <w:t>国家自然科学基金面上项目“奖励推荐计划对消费者推荐行为的影响机制研究：社会规范与市场规范相冲突的视角（</w:t>
            </w:r>
            <w:r w:rsidRPr="0086733D">
              <w:rPr>
                <w:rFonts w:hint="eastAsia"/>
                <w:szCs w:val="21"/>
              </w:rPr>
              <w:t>71372098</w:t>
            </w:r>
            <w:r w:rsidRPr="0086733D">
              <w:rPr>
                <w:rFonts w:hint="eastAsia"/>
                <w:szCs w:val="21"/>
              </w:rPr>
              <w:t>）</w:t>
            </w:r>
          </w:p>
        </w:tc>
        <w:tc>
          <w:tcPr>
            <w:tcW w:w="2887" w:type="dxa"/>
            <w:gridSpan w:val="14"/>
            <w:tcBorders>
              <w:bottom w:val="single" w:sz="4" w:space="0" w:color="auto"/>
            </w:tcBorders>
            <w:vAlign w:val="center"/>
          </w:tcPr>
          <w:p w:rsidR="00722E0A" w:rsidRPr="00722E0A" w:rsidRDefault="00C73719"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53</w:t>
            </w:r>
          </w:p>
        </w:tc>
      </w:tr>
      <w:tr w:rsidR="00722E0A" w:rsidRPr="00722E0A" w:rsidTr="00F76961">
        <w:trPr>
          <w:cantSplit/>
          <w:trHeight w:val="525"/>
        </w:trPr>
        <w:tc>
          <w:tcPr>
            <w:tcW w:w="718" w:type="dxa"/>
            <w:gridSpan w:val="2"/>
            <w:tcBorders>
              <w:bottom w:val="single" w:sz="4" w:space="0" w:color="auto"/>
            </w:tcBorders>
            <w:vAlign w:val="center"/>
          </w:tcPr>
          <w:p w:rsidR="00722E0A" w:rsidRPr="00722E0A" w:rsidRDefault="0086733D"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2</w:t>
            </w:r>
          </w:p>
        </w:tc>
        <w:tc>
          <w:tcPr>
            <w:tcW w:w="6477" w:type="dxa"/>
            <w:gridSpan w:val="26"/>
            <w:tcBorders>
              <w:bottom w:val="single" w:sz="4" w:space="0" w:color="auto"/>
            </w:tcBorders>
            <w:vAlign w:val="center"/>
          </w:tcPr>
          <w:p w:rsidR="00722E0A" w:rsidRPr="0086733D" w:rsidRDefault="00C73719" w:rsidP="0086733D">
            <w:pPr>
              <w:widowControl/>
              <w:jc w:val="left"/>
              <w:rPr>
                <w:szCs w:val="21"/>
              </w:rPr>
            </w:pPr>
            <w:r w:rsidRPr="0086733D">
              <w:rPr>
                <w:rFonts w:hint="eastAsia"/>
                <w:szCs w:val="21"/>
              </w:rPr>
              <w:t>国家自然科学基金青年项目“</w:t>
            </w:r>
            <w:r w:rsidRPr="0086733D">
              <w:rPr>
                <w:szCs w:val="21"/>
              </w:rPr>
              <w:t>CGM</w:t>
            </w:r>
            <w:r w:rsidRPr="0086733D">
              <w:rPr>
                <w:szCs w:val="21"/>
              </w:rPr>
              <w:t>环境中顾客参与内容创造的个体心理机制及群体创造规律研究（</w:t>
            </w:r>
            <w:r w:rsidRPr="0086733D">
              <w:rPr>
                <w:szCs w:val="21"/>
              </w:rPr>
              <w:t>71102032</w:t>
            </w:r>
            <w:r w:rsidRPr="0086733D">
              <w:rPr>
                <w:szCs w:val="21"/>
              </w:rPr>
              <w:t>）</w:t>
            </w:r>
          </w:p>
        </w:tc>
        <w:tc>
          <w:tcPr>
            <w:tcW w:w="2887" w:type="dxa"/>
            <w:gridSpan w:val="14"/>
            <w:tcBorders>
              <w:bottom w:val="single" w:sz="4" w:space="0" w:color="auto"/>
            </w:tcBorders>
            <w:vAlign w:val="center"/>
          </w:tcPr>
          <w:p w:rsidR="00722E0A" w:rsidRPr="00722E0A" w:rsidRDefault="00C73719"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20</w:t>
            </w:r>
          </w:p>
        </w:tc>
      </w:tr>
      <w:tr w:rsidR="00722E0A" w:rsidRPr="00722E0A" w:rsidTr="00F76961">
        <w:trPr>
          <w:cantSplit/>
          <w:trHeight w:val="525"/>
        </w:trPr>
        <w:tc>
          <w:tcPr>
            <w:tcW w:w="718" w:type="dxa"/>
            <w:gridSpan w:val="2"/>
            <w:tcBorders>
              <w:bottom w:val="single" w:sz="4" w:space="0" w:color="auto"/>
            </w:tcBorders>
            <w:vAlign w:val="center"/>
          </w:tcPr>
          <w:p w:rsidR="00722E0A" w:rsidRPr="00722E0A" w:rsidRDefault="0086733D"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3</w:t>
            </w:r>
          </w:p>
        </w:tc>
        <w:tc>
          <w:tcPr>
            <w:tcW w:w="6477" w:type="dxa"/>
            <w:gridSpan w:val="26"/>
            <w:tcBorders>
              <w:bottom w:val="single" w:sz="4" w:space="0" w:color="auto"/>
            </w:tcBorders>
            <w:vAlign w:val="center"/>
          </w:tcPr>
          <w:p w:rsidR="00722E0A" w:rsidRPr="0086733D" w:rsidRDefault="00C73719" w:rsidP="0086733D">
            <w:pPr>
              <w:widowControl/>
              <w:jc w:val="left"/>
              <w:rPr>
                <w:szCs w:val="21"/>
              </w:rPr>
            </w:pPr>
            <w:r w:rsidRPr="0086733D">
              <w:rPr>
                <w:rFonts w:hint="eastAsia"/>
                <w:szCs w:val="21"/>
              </w:rPr>
              <w:t>国家自然科学基金青年课题，</w:t>
            </w:r>
            <w:r w:rsidRPr="0086733D">
              <w:rPr>
                <w:rFonts w:hint="eastAsia"/>
                <w:szCs w:val="21"/>
              </w:rPr>
              <w:t>71102049</w:t>
            </w:r>
            <w:r w:rsidRPr="0086733D">
              <w:rPr>
                <w:rFonts w:hint="eastAsia"/>
                <w:szCs w:val="21"/>
              </w:rPr>
              <w:t>，创业者人力资本对新企业绩效作用过程中的创业学习机制研究</w:t>
            </w:r>
          </w:p>
        </w:tc>
        <w:tc>
          <w:tcPr>
            <w:tcW w:w="2887" w:type="dxa"/>
            <w:gridSpan w:val="14"/>
            <w:tcBorders>
              <w:bottom w:val="single" w:sz="4" w:space="0" w:color="auto"/>
            </w:tcBorders>
            <w:vAlign w:val="center"/>
          </w:tcPr>
          <w:p w:rsidR="00722E0A" w:rsidRPr="00722E0A" w:rsidRDefault="00C73719"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22</w:t>
            </w:r>
          </w:p>
        </w:tc>
      </w:tr>
      <w:tr w:rsidR="00722E0A" w:rsidRPr="00722E0A" w:rsidTr="00F76961">
        <w:trPr>
          <w:cantSplit/>
          <w:trHeight w:val="525"/>
        </w:trPr>
        <w:tc>
          <w:tcPr>
            <w:tcW w:w="718" w:type="dxa"/>
            <w:gridSpan w:val="2"/>
            <w:tcBorders>
              <w:bottom w:val="single" w:sz="4" w:space="0" w:color="auto"/>
            </w:tcBorders>
            <w:vAlign w:val="center"/>
          </w:tcPr>
          <w:p w:rsidR="00722E0A" w:rsidRPr="00722E0A" w:rsidRDefault="0086733D"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4</w:t>
            </w:r>
          </w:p>
        </w:tc>
        <w:tc>
          <w:tcPr>
            <w:tcW w:w="6477" w:type="dxa"/>
            <w:gridSpan w:val="26"/>
            <w:tcBorders>
              <w:bottom w:val="single" w:sz="4" w:space="0" w:color="auto"/>
            </w:tcBorders>
            <w:vAlign w:val="center"/>
          </w:tcPr>
          <w:p w:rsidR="00722E0A" w:rsidRPr="0086733D" w:rsidRDefault="00C73719" w:rsidP="0086733D">
            <w:pPr>
              <w:widowControl/>
              <w:jc w:val="left"/>
              <w:rPr>
                <w:szCs w:val="21"/>
              </w:rPr>
            </w:pPr>
            <w:r w:rsidRPr="0086733D">
              <w:rPr>
                <w:rFonts w:hint="eastAsia"/>
                <w:szCs w:val="21"/>
              </w:rPr>
              <w:t>国家自然科学基金项目：技术创业企业新产品开发的绩效提升机制研究（编号：</w:t>
            </w:r>
            <w:r w:rsidRPr="0086733D">
              <w:rPr>
                <w:rFonts w:hint="eastAsia"/>
                <w:szCs w:val="21"/>
              </w:rPr>
              <w:t>71102050</w:t>
            </w:r>
            <w:r w:rsidRPr="0086733D">
              <w:rPr>
                <w:rFonts w:hint="eastAsia"/>
                <w:szCs w:val="21"/>
              </w:rPr>
              <w:t>）</w:t>
            </w:r>
          </w:p>
        </w:tc>
        <w:tc>
          <w:tcPr>
            <w:tcW w:w="2887" w:type="dxa"/>
            <w:gridSpan w:val="14"/>
            <w:tcBorders>
              <w:bottom w:val="single" w:sz="4" w:space="0" w:color="auto"/>
            </w:tcBorders>
            <w:vAlign w:val="center"/>
          </w:tcPr>
          <w:p w:rsidR="00722E0A" w:rsidRPr="00722E0A" w:rsidRDefault="00C73719"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21</w:t>
            </w:r>
          </w:p>
        </w:tc>
      </w:tr>
      <w:tr w:rsidR="00934E2C" w:rsidRPr="00722E0A" w:rsidTr="002B6758">
        <w:trPr>
          <w:cantSplit/>
          <w:trHeight w:val="525"/>
        </w:trPr>
        <w:tc>
          <w:tcPr>
            <w:tcW w:w="718" w:type="dxa"/>
            <w:gridSpan w:val="2"/>
            <w:tcBorders>
              <w:bottom w:val="single" w:sz="4" w:space="0" w:color="auto"/>
            </w:tcBorders>
            <w:vAlign w:val="center"/>
          </w:tcPr>
          <w:p w:rsidR="00934E2C" w:rsidRPr="00722E0A" w:rsidRDefault="0086733D" w:rsidP="002B6758">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5</w:t>
            </w:r>
          </w:p>
        </w:tc>
        <w:tc>
          <w:tcPr>
            <w:tcW w:w="6477" w:type="dxa"/>
            <w:gridSpan w:val="26"/>
            <w:tcBorders>
              <w:bottom w:val="single" w:sz="4" w:space="0" w:color="auto"/>
            </w:tcBorders>
            <w:vAlign w:val="center"/>
          </w:tcPr>
          <w:p w:rsidR="00934E2C" w:rsidRPr="0086733D" w:rsidRDefault="00C73719" w:rsidP="0086733D">
            <w:pPr>
              <w:widowControl/>
              <w:jc w:val="left"/>
              <w:rPr>
                <w:szCs w:val="21"/>
              </w:rPr>
            </w:pPr>
            <w:r w:rsidRPr="0086733D">
              <w:rPr>
                <w:rFonts w:hint="eastAsia"/>
                <w:szCs w:val="21"/>
              </w:rPr>
              <w:t>教育部人文社会科学研究项目：跨国公司在华突破性新产品开发的关键影响因素研究</w:t>
            </w:r>
            <w:r w:rsidRPr="0086733D">
              <w:rPr>
                <w:szCs w:val="21"/>
              </w:rPr>
              <w:t>(</w:t>
            </w:r>
            <w:r w:rsidRPr="0086733D">
              <w:rPr>
                <w:rFonts w:hint="eastAsia"/>
                <w:szCs w:val="21"/>
              </w:rPr>
              <w:t>编号：</w:t>
            </w:r>
            <w:r w:rsidRPr="0086733D">
              <w:rPr>
                <w:szCs w:val="21"/>
              </w:rPr>
              <w:t>10YJC630192)</w:t>
            </w:r>
            <w:r w:rsidRPr="0086733D">
              <w:rPr>
                <w:rFonts w:hint="eastAsia"/>
                <w:szCs w:val="21"/>
              </w:rPr>
              <w:t>，</w:t>
            </w:r>
            <w:r w:rsidRPr="0086733D">
              <w:rPr>
                <w:rFonts w:hint="eastAsia"/>
                <w:szCs w:val="21"/>
              </w:rPr>
              <w:t>2010</w:t>
            </w:r>
            <w:r w:rsidRPr="0086733D">
              <w:rPr>
                <w:rFonts w:hint="eastAsia"/>
                <w:szCs w:val="21"/>
              </w:rPr>
              <w:t>年</w:t>
            </w:r>
            <w:r w:rsidRPr="0086733D">
              <w:rPr>
                <w:rFonts w:hint="eastAsia"/>
                <w:szCs w:val="21"/>
              </w:rPr>
              <w:t>-2013</w:t>
            </w:r>
            <w:r w:rsidRPr="0086733D">
              <w:rPr>
                <w:rFonts w:hint="eastAsia"/>
                <w:szCs w:val="21"/>
              </w:rPr>
              <w:t>年</w:t>
            </w:r>
          </w:p>
        </w:tc>
        <w:tc>
          <w:tcPr>
            <w:tcW w:w="2887" w:type="dxa"/>
            <w:gridSpan w:val="14"/>
            <w:tcBorders>
              <w:bottom w:val="single" w:sz="4" w:space="0" w:color="auto"/>
            </w:tcBorders>
            <w:vAlign w:val="center"/>
          </w:tcPr>
          <w:p w:rsidR="00934E2C" w:rsidRPr="00722E0A" w:rsidRDefault="00C73719" w:rsidP="002B6758">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7</w:t>
            </w:r>
          </w:p>
        </w:tc>
      </w:tr>
      <w:tr w:rsidR="00722E0A" w:rsidRPr="00722E0A" w:rsidTr="00F76961">
        <w:trPr>
          <w:cantSplit/>
          <w:trHeight w:val="525"/>
        </w:trPr>
        <w:tc>
          <w:tcPr>
            <w:tcW w:w="718" w:type="dxa"/>
            <w:gridSpan w:val="2"/>
            <w:tcBorders>
              <w:bottom w:val="single" w:sz="4" w:space="0" w:color="auto"/>
            </w:tcBorders>
            <w:vAlign w:val="center"/>
          </w:tcPr>
          <w:p w:rsidR="00722E0A" w:rsidRPr="00722E0A" w:rsidRDefault="0086733D"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6</w:t>
            </w:r>
          </w:p>
        </w:tc>
        <w:tc>
          <w:tcPr>
            <w:tcW w:w="6477" w:type="dxa"/>
            <w:gridSpan w:val="26"/>
            <w:tcBorders>
              <w:bottom w:val="single" w:sz="4" w:space="0" w:color="auto"/>
            </w:tcBorders>
            <w:vAlign w:val="center"/>
          </w:tcPr>
          <w:p w:rsidR="00722E0A" w:rsidRPr="0086733D" w:rsidRDefault="00C73719" w:rsidP="0086733D">
            <w:pPr>
              <w:widowControl/>
              <w:jc w:val="left"/>
              <w:rPr>
                <w:szCs w:val="21"/>
              </w:rPr>
            </w:pPr>
            <w:r w:rsidRPr="0086733D">
              <w:rPr>
                <w:rFonts w:hint="eastAsia"/>
                <w:szCs w:val="21"/>
              </w:rPr>
              <w:t>国家科技重大专项</w:t>
            </w:r>
            <w:r w:rsidRPr="0086733D">
              <w:rPr>
                <w:rFonts w:hint="eastAsia"/>
                <w:szCs w:val="21"/>
              </w:rPr>
              <w:t>0902</w:t>
            </w:r>
            <w:r w:rsidRPr="0086733D">
              <w:rPr>
                <w:rFonts w:hint="eastAsia"/>
                <w:szCs w:val="21"/>
              </w:rPr>
              <w:t>工程应用基础技术项目：惯性约束聚变（</w:t>
            </w:r>
            <w:r w:rsidRPr="0086733D">
              <w:rPr>
                <w:rFonts w:hint="eastAsia"/>
                <w:szCs w:val="21"/>
              </w:rPr>
              <w:t>ICF</w:t>
            </w:r>
            <w:r w:rsidRPr="0086733D">
              <w:rPr>
                <w:rFonts w:hint="eastAsia"/>
                <w:szCs w:val="21"/>
              </w:rPr>
              <w:t>）相关科技产业化过程中的创业机制研究</w:t>
            </w:r>
            <w:r w:rsidRPr="0086733D">
              <w:rPr>
                <w:rFonts w:hint="eastAsia"/>
                <w:szCs w:val="21"/>
              </w:rPr>
              <w:t>(</w:t>
            </w:r>
            <w:r w:rsidRPr="0086733D">
              <w:rPr>
                <w:rFonts w:hint="eastAsia"/>
                <w:szCs w:val="21"/>
              </w:rPr>
              <w:t>编号：</w:t>
            </w:r>
            <w:r w:rsidRPr="0086733D">
              <w:rPr>
                <w:rFonts w:hint="eastAsia"/>
                <w:szCs w:val="21"/>
              </w:rPr>
              <w:t>GFZX02010105.8)</w:t>
            </w:r>
          </w:p>
        </w:tc>
        <w:tc>
          <w:tcPr>
            <w:tcW w:w="2887" w:type="dxa"/>
            <w:gridSpan w:val="14"/>
            <w:tcBorders>
              <w:bottom w:val="single" w:sz="4" w:space="0" w:color="auto"/>
            </w:tcBorders>
            <w:vAlign w:val="center"/>
          </w:tcPr>
          <w:p w:rsidR="00722E0A" w:rsidRPr="00722E0A" w:rsidRDefault="00C73719"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15</w:t>
            </w:r>
          </w:p>
        </w:tc>
      </w:tr>
      <w:tr w:rsidR="00722E0A" w:rsidRPr="00722E0A" w:rsidTr="00F76961">
        <w:trPr>
          <w:cantSplit/>
          <w:trHeight w:val="525"/>
        </w:trPr>
        <w:tc>
          <w:tcPr>
            <w:tcW w:w="718" w:type="dxa"/>
            <w:gridSpan w:val="2"/>
            <w:tcBorders>
              <w:bottom w:val="single" w:sz="4" w:space="0" w:color="auto"/>
            </w:tcBorders>
            <w:vAlign w:val="center"/>
          </w:tcPr>
          <w:p w:rsidR="00722E0A" w:rsidRPr="00722E0A" w:rsidRDefault="0086733D"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7</w:t>
            </w:r>
          </w:p>
        </w:tc>
        <w:tc>
          <w:tcPr>
            <w:tcW w:w="6477" w:type="dxa"/>
            <w:gridSpan w:val="26"/>
            <w:tcBorders>
              <w:bottom w:val="single" w:sz="4" w:space="0" w:color="auto"/>
            </w:tcBorders>
            <w:vAlign w:val="center"/>
          </w:tcPr>
          <w:p w:rsidR="00722E0A" w:rsidRPr="0086733D" w:rsidRDefault="0086733D" w:rsidP="0086733D">
            <w:pPr>
              <w:widowControl/>
              <w:jc w:val="left"/>
              <w:rPr>
                <w:szCs w:val="21"/>
              </w:rPr>
            </w:pPr>
            <w:r w:rsidRPr="0086733D">
              <w:rPr>
                <w:szCs w:val="21"/>
              </w:rPr>
              <w:t>国家社会科学基金年度项目</w:t>
            </w:r>
            <w:r w:rsidRPr="0086733D">
              <w:rPr>
                <w:szCs w:val="21"/>
              </w:rPr>
              <w:t>“</w:t>
            </w:r>
            <w:r w:rsidRPr="0086733D">
              <w:rPr>
                <w:szCs w:val="21"/>
              </w:rPr>
              <w:t>促进沿海内地沿边对外贸易优势互补研究</w:t>
            </w:r>
            <w:r w:rsidRPr="0086733D">
              <w:rPr>
                <w:szCs w:val="21"/>
              </w:rPr>
              <w:t>”</w:t>
            </w:r>
            <w:r w:rsidRPr="0086733D">
              <w:rPr>
                <w:szCs w:val="21"/>
              </w:rPr>
              <w:t>（项目号</w:t>
            </w:r>
            <w:r w:rsidRPr="0086733D">
              <w:rPr>
                <w:szCs w:val="21"/>
              </w:rPr>
              <w:t>13BJL050</w:t>
            </w:r>
            <w:r w:rsidRPr="0086733D">
              <w:rPr>
                <w:szCs w:val="21"/>
              </w:rPr>
              <w:t>）</w:t>
            </w:r>
          </w:p>
        </w:tc>
        <w:tc>
          <w:tcPr>
            <w:tcW w:w="2887" w:type="dxa"/>
            <w:gridSpan w:val="14"/>
            <w:tcBorders>
              <w:bottom w:val="single" w:sz="4" w:space="0" w:color="auto"/>
            </w:tcBorders>
            <w:vAlign w:val="center"/>
          </w:tcPr>
          <w:p w:rsidR="00722E0A" w:rsidRPr="00722E0A" w:rsidRDefault="0086733D"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18</w:t>
            </w:r>
          </w:p>
        </w:tc>
      </w:tr>
      <w:tr w:rsidR="00C73719" w:rsidRPr="00722E0A" w:rsidTr="007A15B0">
        <w:trPr>
          <w:cantSplit/>
          <w:trHeight w:val="525"/>
        </w:trPr>
        <w:tc>
          <w:tcPr>
            <w:tcW w:w="718" w:type="dxa"/>
            <w:gridSpan w:val="2"/>
            <w:tcBorders>
              <w:bottom w:val="single" w:sz="4" w:space="0" w:color="auto"/>
            </w:tcBorders>
            <w:vAlign w:val="center"/>
          </w:tcPr>
          <w:p w:rsidR="00C73719" w:rsidRPr="00722E0A" w:rsidRDefault="0086733D" w:rsidP="007A15B0">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8</w:t>
            </w:r>
          </w:p>
        </w:tc>
        <w:tc>
          <w:tcPr>
            <w:tcW w:w="6477" w:type="dxa"/>
            <w:gridSpan w:val="26"/>
            <w:tcBorders>
              <w:bottom w:val="single" w:sz="4" w:space="0" w:color="auto"/>
            </w:tcBorders>
            <w:vAlign w:val="center"/>
          </w:tcPr>
          <w:p w:rsidR="00C73719" w:rsidRPr="0086733D" w:rsidRDefault="0086733D" w:rsidP="0086733D">
            <w:pPr>
              <w:widowControl/>
              <w:jc w:val="left"/>
              <w:rPr>
                <w:szCs w:val="21"/>
              </w:rPr>
            </w:pPr>
            <w:r w:rsidRPr="0086733D">
              <w:rPr>
                <w:szCs w:val="21"/>
              </w:rPr>
              <w:t>教育部新世纪优秀人才支持计划项目</w:t>
            </w:r>
            <w:r w:rsidRPr="0086733D">
              <w:rPr>
                <w:szCs w:val="21"/>
              </w:rPr>
              <w:t>“</w:t>
            </w:r>
            <w:r w:rsidRPr="0086733D">
              <w:rPr>
                <w:szCs w:val="21"/>
              </w:rPr>
              <w:t>比较优势、生产率与中国地区对外贸易</w:t>
            </w:r>
            <w:r w:rsidRPr="0086733D">
              <w:rPr>
                <w:szCs w:val="21"/>
              </w:rPr>
              <w:t>”</w:t>
            </w:r>
            <w:r w:rsidRPr="0086733D">
              <w:rPr>
                <w:szCs w:val="21"/>
              </w:rPr>
              <w:t>（项目号</w:t>
            </w:r>
            <w:r w:rsidRPr="0086733D">
              <w:rPr>
                <w:szCs w:val="21"/>
              </w:rPr>
              <w:t>NCET-13-0298</w:t>
            </w:r>
            <w:r w:rsidRPr="0086733D">
              <w:rPr>
                <w:szCs w:val="21"/>
              </w:rPr>
              <w:t>）</w:t>
            </w:r>
          </w:p>
        </w:tc>
        <w:tc>
          <w:tcPr>
            <w:tcW w:w="2887" w:type="dxa"/>
            <w:gridSpan w:val="14"/>
            <w:tcBorders>
              <w:bottom w:val="single" w:sz="4" w:space="0" w:color="auto"/>
            </w:tcBorders>
            <w:vAlign w:val="center"/>
          </w:tcPr>
          <w:p w:rsidR="00C73719" w:rsidRPr="00722E0A" w:rsidRDefault="0086733D" w:rsidP="007A15B0">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20</w:t>
            </w:r>
          </w:p>
        </w:tc>
      </w:tr>
      <w:tr w:rsidR="00C73719" w:rsidRPr="00722E0A" w:rsidTr="007A15B0">
        <w:trPr>
          <w:cantSplit/>
          <w:trHeight w:val="525"/>
        </w:trPr>
        <w:tc>
          <w:tcPr>
            <w:tcW w:w="718" w:type="dxa"/>
            <w:gridSpan w:val="2"/>
            <w:tcBorders>
              <w:bottom w:val="single" w:sz="4" w:space="0" w:color="auto"/>
            </w:tcBorders>
            <w:vAlign w:val="center"/>
          </w:tcPr>
          <w:p w:rsidR="00C73719" w:rsidRPr="00722E0A" w:rsidRDefault="0086733D" w:rsidP="007A15B0">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9</w:t>
            </w:r>
          </w:p>
        </w:tc>
        <w:tc>
          <w:tcPr>
            <w:tcW w:w="6477" w:type="dxa"/>
            <w:gridSpan w:val="26"/>
            <w:tcBorders>
              <w:bottom w:val="single" w:sz="4" w:space="0" w:color="auto"/>
            </w:tcBorders>
            <w:vAlign w:val="center"/>
          </w:tcPr>
          <w:p w:rsidR="00C73719" w:rsidRPr="0086733D" w:rsidRDefault="0086733D" w:rsidP="0086733D">
            <w:pPr>
              <w:widowControl/>
              <w:jc w:val="left"/>
              <w:rPr>
                <w:szCs w:val="21"/>
              </w:rPr>
            </w:pPr>
            <w:r w:rsidRPr="0086733D">
              <w:rPr>
                <w:szCs w:val="21"/>
              </w:rPr>
              <w:t>教育部重大攻关项目子课题</w:t>
            </w:r>
            <w:r w:rsidRPr="0086733D">
              <w:rPr>
                <w:szCs w:val="21"/>
              </w:rPr>
              <w:t>“</w:t>
            </w:r>
            <w:r w:rsidRPr="0086733D">
              <w:rPr>
                <w:szCs w:val="21"/>
              </w:rPr>
              <w:t>中国自贸区投资自由化的制度创新研究</w:t>
            </w:r>
            <w:r w:rsidRPr="0086733D">
              <w:rPr>
                <w:szCs w:val="21"/>
              </w:rPr>
              <w:t>”</w:t>
            </w:r>
            <w:r w:rsidRPr="0086733D">
              <w:rPr>
                <w:szCs w:val="21"/>
              </w:rPr>
              <w:t>，该子课题为教育部哲学社会科学研究重大课题攻关项目</w:t>
            </w:r>
            <w:r w:rsidRPr="0086733D">
              <w:rPr>
                <w:szCs w:val="21"/>
              </w:rPr>
              <w:t>“</w:t>
            </w:r>
            <w:r w:rsidRPr="0086733D">
              <w:rPr>
                <w:szCs w:val="21"/>
              </w:rPr>
              <w:t>中国自由贸易区制度创新与保障体系研究</w:t>
            </w:r>
            <w:r w:rsidRPr="0086733D">
              <w:rPr>
                <w:szCs w:val="21"/>
              </w:rPr>
              <w:t>”</w:t>
            </w:r>
            <w:r w:rsidRPr="0086733D">
              <w:rPr>
                <w:szCs w:val="21"/>
              </w:rPr>
              <w:t>（</w:t>
            </w:r>
            <w:r w:rsidRPr="0086733D">
              <w:rPr>
                <w:szCs w:val="21"/>
              </w:rPr>
              <w:t>14JZD020</w:t>
            </w:r>
            <w:r w:rsidRPr="0086733D">
              <w:rPr>
                <w:szCs w:val="21"/>
              </w:rPr>
              <w:t>）的子课题四</w:t>
            </w:r>
          </w:p>
        </w:tc>
        <w:tc>
          <w:tcPr>
            <w:tcW w:w="2887" w:type="dxa"/>
            <w:gridSpan w:val="14"/>
            <w:tcBorders>
              <w:bottom w:val="single" w:sz="4" w:space="0" w:color="auto"/>
            </w:tcBorders>
            <w:vAlign w:val="center"/>
          </w:tcPr>
          <w:p w:rsidR="00C73719" w:rsidRPr="0086733D" w:rsidRDefault="0086733D" w:rsidP="007A15B0">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8</w:t>
            </w:r>
          </w:p>
        </w:tc>
      </w:tr>
      <w:tr w:rsidR="00C73719" w:rsidRPr="00722E0A" w:rsidTr="007A15B0">
        <w:trPr>
          <w:cantSplit/>
          <w:trHeight w:val="525"/>
        </w:trPr>
        <w:tc>
          <w:tcPr>
            <w:tcW w:w="718" w:type="dxa"/>
            <w:gridSpan w:val="2"/>
            <w:tcBorders>
              <w:bottom w:val="single" w:sz="4" w:space="0" w:color="auto"/>
            </w:tcBorders>
            <w:vAlign w:val="center"/>
          </w:tcPr>
          <w:p w:rsidR="00C73719" w:rsidRPr="00722E0A" w:rsidRDefault="0086733D" w:rsidP="007A15B0">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lastRenderedPageBreak/>
              <w:t>10</w:t>
            </w:r>
          </w:p>
        </w:tc>
        <w:tc>
          <w:tcPr>
            <w:tcW w:w="6477" w:type="dxa"/>
            <w:gridSpan w:val="26"/>
            <w:tcBorders>
              <w:bottom w:val="single" w:sz="4" w:space="0" w:color="auto"/>
            </w:tcBorders>
            <w:vAlign w:val="center"/>
          </w:tcPr>
          <w:p w:rsidR="00C73719" w:rsidRPr="0086733D" w:rsidRDefault="0086733D" w:rsidP="007A15B0">
            <w:pPr>
              <w:widowControl/>
              <w:jc w:val="left"/>
              <w:rPr>
                <w:szCs w:val="21"/>
              </w:rPr>
            </w:pPr>
            <w:r w:rsidRPr="0086733D">
              <w:rPr>
                <w:szCs w:val="21"/>
              </w:rPr>
              <w:t>国家自然科学基金青年项目，</w:t>
            </w:r>
            <w:r w:rsidRPr="0086733D">
              <w:rPr>
                <w:szCs w:val="21"/>
              </w:rPr>
              <w:t>71102046</w:t>
            </w:r>
            <w:r w:rsidRPr="0086733D">
              <w:rPr>
                <w:szCs w:val="21"/>
              </w:rPr>
              <w:t>，</w:t>
            </w:r>
            <w:r w:rsidRPr="0086733D">
              <w:rPr>
                <w:szCs w:val="21"/>
              </w:rPr>
              <w:t>“</w:t>
            </w:r>
            <w:r w:rsidRPr="0086733D">
              <w:rPr>
                <w:szCs w:val="21"/>
              </w:rPr>
              <w:t>社会关系</w:t>
            </w:r>
            <w:r w:rsidRPr="0086733D">
              <w:rPr>
                <w:szCs w:val="21"/>
              </w:rPr>
              <w:t>—</w:t>
            </w:r>
            <w:r w:rsidRPr="0086733D">
              <w:rPr>
                <w:szCs w:val="21"/>
              </w:rPr>
              <w:t>市场资产</w:t>
            </w:r>
            <w:r w:rsidRPr="0086733D">
              <w:rPr>
                <w:szCs w:val="21"/>
              </w:rPr>
              <w:t>”</w:t>
            </w:r>
            <w:r w:rsidRPr="0086733D">
              <w:rPr>
                <w:szCs w:val="21"/>
              </w:rPr>
              <w:t>的转化机制及二者的整合效应研究，</w:t>
            </w:r>
            <w:r w:rsidRPr="0086733D">
              <w:rPr>
                <w:szCs w:val="21"/>
              </w:rPr>
              <w:t>2012/01-2014/12</w:t>
            </w:r>
          </w:p>
        </w:tc>
        <w:tc>
          <w:tcPr>
            <w:tcW w:w="2887" w:type="dxa"/>
            <w:gridSpan w:val="14"/>
            <w:tcBorders>
              <w:bottom w:val="single" w:sz="4" w:space="0" w:color="auto"/>
            </w:tcBorders>
            <w:vAlign w:val="center"/>
          </w:tcPr>
          <w:p w:rsidR="00C73719" w:rsidRPr="00722E0A" w:rsidRDefault="0086733D" w:rsidP="007A15B0">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20</w:t>
            </w:r>
          </w:p>
        </w:tc>
      </w:tr>
      <w:tr w:rsidR="00C73719" w:rsidRPr="00722E0A" w:rsidTr="007A15B0">
        <w:trPr>
          <w:cantSplit/>
          <w:trHeight w:val="525"/>
        </w:trPr>
        <w:tc>
          <w:tcPr>
            <w:tcW w:w="718" w:type="dxa"/>
            <w:gridSpan w:val="2"/>
            <w:tcBorders>
              <w:bottom w:val="single" w:sz="4" w:space="0" w:color="auto"/>
            </w:tcBorders>
            <w:vAlign w:val="center"/>
          </w:tcPr>
          <w:p w:rsidR="00C73719" w:rsidRPr="00722E0A" w:rsidRDefault="0086733D" w:rsidP="007A15B0">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11</w:t>
            </w:r>
          </w:p>
        </w:tc>
        <w:tc>
          <w:tcPr>
            <w:tcW w:w="6477" w:type="dxa"/>
            <w:gridSpan w:val="26"/>
            <w:tcBorders>
              <w:bottom w:val="single" w:sz="4" w:space="0" w:color="auto"/>
            </w:tcBorders>
            <w:vAlign w:val="center"/>
          </w:tcPr>
          <w:p w:rsidR="00C73719" w:rsidRPr="0086733D" w:rsidRDefault="0086733D" w:rsidP="007A15B0">
            <w:pPr>
              <w:widowControl/>
              <w:jc w:val="left"/>
              <w:rPr>
                <w:szCs w:val="21"/>
              </w:rPr>
            </w:pPr>
            <w:r w:rsidRPr="0086733D">
              <w:rPr>
                <w:rFonts w:hint="eastAsia"/>
                <w:szCs w:val="21"/>
              </w:rPr>
              <w:t>中国航天科技集团公司北京航天动力研究所营运资金管理优化设计</w:t>
            </w:r>
          </w:p>
        </w:tc>
        <w:tc>
          <w:tcPr>
            <w:tcW w:w="2887" w:type="dxa"/>
            <w:gridSpan w:val="14"/>
            <w:tcBorders>
              <w:bottom w:val="single" w:sz="4" w:space="0" w:color="auto"/>
            </w:tcBorders>
            <w:vAlign w:val="center"/>
          </w:tcPr>
          <w:p w:rsidR="00C73719" w:rsidRPr="00722E0A" w:rsidRDefault="0086733D" w:rsidP="007A15B0">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15</w:t>
            </w:r>
          </w:p>
        </w:tc>
      </w:tr>
      <w:tr w:rsidR="00722E0A" w:rsidRPr="00722E0A" w:rsidTr="00F76961">
        <w:trPr>
          <w:cantSplit/>
          <w:trHeight w:val="525"/>
        </w:trPr>
        <w:tc>
          <w:tcPr>
            <w:tcW w:w="718" w:type="dxa"/>
            <w:gridSpan w:val="2"/>
            <w:tcBorders>
              <w:bottom w:val="single" w:sz="4" w:space="0" w:color="auto"/>
            </w:tcBorders>
            <w:vAlign w:val="center"/>
          </w:tcPr>
          <w:p w:rsidR="00722E0A" w:rsidRPr="00722E0A" w:rsidRDefault="0086733D"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12</w:t>
            </w:r>
          </w:p>
        </w:tc>
        <w:tc>
          <w:tcPr>
            <w:tcW w:w="6477" w:type="dxa"/>
            <w:gridSpan w:val="26"/>
            <w:tcBorders>
              <w:bottom w:val="single" w:sz="4" w:space="0" w:color="auto"/>
            </w:tcBorders>
            <w:vAlign w:val="center"/>
          </w:tcPr>
          <w:p w:rsidR="00722E0A" w:rsidRPr="0086733D" w:rsidRDefault="0086733D" w:rsidP="00192E45">
            <w:pPr>
              <w:widowControl/>
              <w:jc w:val="left"/>
              <w:rPr>
                <w:szCs w:val="21"/>
              </w:rPr>
            </w:pPr>
            <w:r w:rsidRPr="0086733D">
              <w:rPr>
                <w:rFonts w:hint="eastAsia"/>
                <w:szCs w:val="21"/>
              </w:rPr>
              <w:t>中海油能源发展采油服务公司产业规划及</w:t>
            </w:r>
            <w:r w:rsidRPr="0086733D">
              <w:rPr>
                <w:rFonts w:hint="eastAsia"/>
                <w:szCs w:val="21"/>
              </w:rPr>
              <w:t>FPSO</w:t>
            </w:r>
            <w:r w:rsidRPr="0086733D">
              <w:rPr>
                <w:rFonts w:hint="eastAsia"/>
                <w:szCs w:val="21"/>
              </w:rPr>
              <w:t>产业信息报告</w:t>
            </w:r>
          </w:p>
        </w:tc>
        <w:tc>
          <w:tcPr>
            <w:tcW w:w="2887" w:type="dxa"/>
            <w:gridSpan w:val="14"/>
            <w:tcBorders>
              <w:bottom w:val="single" w:sz="4" w:space="0" w:color="auto"/>
            </w:tcBorders>
            <w:vAlign w:val="center"/>
          </w:tcPr>
          <w:p w:rsidR="00722E0A" w:rsidRPr="00722E0A" w:rsidRDefault="0086733D"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28</w:t>
            </w:r>
          </w:p>
        </w:tc>
      </w:tr>
      <w:tr w:rsidR="00722E0A" w:rsidRPr="00722E0A" w:rsidTr="00F76961">
        <w:trPr>
          <w:cantSplit/>
          <w:trHeight w:val="525"/>
        </w:trPr>
        <w:tc>
          <w:tcPr>
            <w:tcW w:w="718" w:type="dxa"/>
            <w:gridSpan w:val="2"/>
            <w:tcBorders>
              <w:bottom w:val="single" w:sz="4" w:space="0" w:color="auto"/>
            </w:tcBorders>
            <w:vAlign w:val="center"/>
          </w:tcPr>
          <w:p w:rsidR="00722E0A" w:rsidRPr="00722E0A" w:rsidRDefault="0086733D" w:rsidP="001A15A4">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13</w:t>
            </w:r>
          </w:p>
        </w:tc>
        <w:tc>
          <w:tcPr>
            <w:tcW w:w="6477" w:type="dxa"/>
            <w:gridSpan w:val="26"/>
            <w:tcBorders>
              <w:bottom w:val="single" w:sz="4" w:space="0" w:color="auto"/>
            </w:tcBorders>
            <w:vAlign w:val="center"/>
          </w:tcPr>
          <w:p w:rsidR="00722E0A" w:rsidRPr="0086733D" w:rsidRDefault="0086733D" w:rsidP="00722E0A">
            <w:pPr>
              <w:widowControl/>
              <w:jc w:val="left"/>
              <w:rPr>
                <w:szCs w:val="21"/>
              </w:rPr>
            </w:pPr>
            <w:r w:rsidRPr="0086733D">
              <w:rPr>
                <w:rFonts w:hint="eastAsia"/>
                <w:szCs w:val="21"/>
              </w:rPr>
              <w:t>国家发展改革委员会国家物资储备局国储物流发展战略规划研究</w:t>
            </w:r>
          </w:p>
        </w:tc>
        <w:tc>
          <w:tcPr>
            <w:tcW w:w="2887" w:type="dxa"/>
            <w:gridSpan w:val="14"/>
            <w:tcBorders>
              <w:bottom w:val="single" w:sz="4" w:space="0" w:color="auto"/>
            </w:tcBorders>
            <w:vAlign w:val="center"/>
          </w:tcPr>
          <w:p w:rsidR="00722E0A" w:rsidRPr="00722E0A" w:rsidRDefault="0086733D"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7</w:t>
            </w:r>
          </w:p>
        </w:tc>
      </w:tr>
      <w:tr w:rsidR="00722E0A" w:rsidRPr="00722E0A" w:rsidTr="00F76961">
        <w:trPr>
          <w:cantSplit/>
          <w:trHeight w:val="525"/>
        </w:trPr>
        <w:tc>
          <w:tcPr>
            <w:tcW w:w="718" w:type="dxa"/>
            <w:gridSpan w:val="2"/>
            <w:tcBorders>
              <w:bottom w:val="single" w:sz="4" w:space="0" w:color="auto"/>
            </w:tcBorders>
            <w:vAlign w:val="center"/>
          </w:tcPr>
          <w:p w:rsidR="00722E0A" w:rsidRPr="00722E0A" w:rsidRDefault="0086733D" w:rsidP="001A15A4">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14</w:t>
            </w:r>
          </w:p>
        </w:tc>
        <w:tc>
          <w:tcPr>
            <w:tcW w:w="6477" w:type="dxa"/>
            <w:gridSpan w:val="26"/>
            <w:tcBorders>
              <w:bottom w:val="single" w:sz="4" w:space="0" w:color="auto"/>
            </w:tcBorders>
            <w:vAlign w:val="center"/>
          </w:tcPr>
          <w:p w:rsidR="00722E0A" w:rsidRPr="0086733D" w:rsidRDefault="0086733D" w:rsidP="00722E0A">
            <w:pPr>
              <w:widowControl/>
              <w:jc w:val="left"/>
              <w:rPr>
                <w:szCs w:val="21"/>
              </w:rPr>
            </w:pPr>
            <w:r w:rsidRPr="0086733D">
              <w:rPr>
                <w:rFonts w:hint="eastAsia"/>
                <w:szCs w:val="21"/>
              </w:rPr>
              <w:t>天津泰达投资控股有限公司十三五战略规划（发展战略）研究</w:t>
            </w:r>
          </w:p>
        </w:tc>
        <w:tc>
          <w:tcPr>
            <w:tcW w:w="2887" w:type="dxa"/>
            <w:gridSpan w:val="14"/>
            <w:tcBorders>
              <w:bottom w:val="single" w:sz="4" w:space="0" w:color="auto"/>
            </w:tcBorders>
            <w:vAlign w:val="center"/>
          </w:tcPr>
          <w:p w:rsidR="00722E0A" w:rsidRPr="00722E0A" w:rsidRDefault="0086733D" w:rsidP="00722E0A">
            <w:pPr>
              <w:spacing w:line="0" w:lineRule="atLeast"/>
              <w:jc w:val="center"/>
              <w:rPr>
                <w:rFonts w:ascii="Times New Roman" w:eastAsia="宋体" w:hAnsi="Times New Roman" w:cs="Times New Roman"/>
                <w:bCs/>
                <w:szCs w:val="24"/>
              </w:rPr>
            </w:pPr>
            <w:r>
              <w:rPr>
                <w:rFonts w:ascii="Times New Roman" w:eastAsia="宋体" w:hAnsi="Times New Roman" w:cs="Times New Roman" w:hint="eastAsia"/>
                <w:bCs/>
                <w:szCs w:val="24"/>
              </w:rPr>
              <w:t>12.5</w:t>
            </w:r>
          </w:p>
        </w:tc>
      </w:tr>
      <w:tr w:rsidR="00722E0A" w:rsidRPr="00722E0A" w:rsidTr="00F76961">
        <w:trPr>
          <w:cantSplit/>
          <w:trHeight w:val="645"/>
        </w:trPr>
        <w:tc>
          <w:tcPr>
            <w:tcW w:w="2515" w:type="dxa"/>
            <w:gridSpan w:val="8"/>
            <w:tcBorders>
              <w:bottom w:val="single" w:sz="4" w:space="0" w:color="auto"/>
            </w:tcBorders>
            <w:vAlign w:val="center"/>
          </w:tcPr>
          <w:p w:rsidR="00722E0A" w:rsidRPr="00722E0A" w:rsidRDefault="00722E0A" w:rsidP="00722E0A">
            <w:pPr>
              <w:spacing w:line="0" w:lineRule="atLeast"/>
              <w:jc w:val="center"/>
              <w:rPr>
                <w:rFonts w:ascii="Times New Roman" w:eastAsia="宋体" w:hAnsi="Times New Roman" w:cs="Times New Roman"/>
                <w:b/>
                <w:bCs/>
                <w:szCs w:val="24"/>
              </w:rPr>
            </w:pPr>
            <w:r w:rsidRPr="00722E0A">
              <w:rPr>
                <w:rFonts w:ascii="Times New Roman" w:eastAsia="宋体" w:hAnsi="Times New Roman" w:cs="Times New Roman" w:hint="eastAsia"/>
                <w:b/>
                <w:bCs/>
                <w:szCs w:val="24"/>
              </w:rPr>
              <w:t>合计</w:t>
            </w:r>
          </w:p>
        </w:tc>
        <w:tc>
          <w:tcPr>
            <w:tcW w:w="4680" w:type="dxa"/>
            <w:gridSpan w:val="20"/>
            <w:tcBorders>
              <w:bottom w:val="single" w:sz="4" w:space="0" w:color="auto"/>
            </w:tcBorders>
            <w:vAlign w:val="center"/>
          </w:tcPr>
          <w:p w:rsidR="00722E0A" w:rsidRPr="00722E0A" w:rsidRDefault="0086733D" w:rsidP="00722E0A">
            <w:pPr>
              <w:spacing w:line="0" w:lineRule="atLeast"/>
              <w:rPr>
                <w:rFonts w:ascii="Times New Roman" w:eastAsia="宋体" w:hAnsi="Times New Roman" w:cs="Times New Roman"/>
                <w:b/>
                <w:bCs/>
                <w:szCs w:val="24"/>
              </w:rPr>
            </w:pPr>
            <w:r>
              <w:rPr>
                <w:rFonts w:ascii="Times New Roman" w:eastAsia="宋体" w:hAnsi="Times New Roman" w:cs="Times New Roman" w:hint="eastAsia"/>
                <w:b/>
                <w:bCs/>
                <w:szCs w:val="24"/>
              </w:rPr>
              <w:t>14</w:t>
            </w:r>
            <w:r w:rsidR="00722E0A" w:rsidRPr="00722E0A">
              <w:rPr>
                <w:rFonts w:ascii="Times New Roman" w:eastAsia="宋体" w:hAnsi="Times New Roman" w:cs="Times New Roman" w:hint="eastAsia"/>
                <w:b/>
                <w:bCs/>
                <w:szCs w:val="24"/>
              </w:rPr>
              <w:t>项</w:t>
            </w:r>
          </w:p>
        </w:tc>
        <w:tc>
          <w:tcPr>
            <w:tcW w:w="2887" w:type="dxa"/>
            <w:gridSpan w:val="14"/>
            <w:tcBorders>
              <w:bottom w:val="single" w:sz="4" w:space="0" w:color="auto"/>
            </w:tcBorders>
            <w:vAlign w:val="center"/>
          </w:tcPr>
          <w:p w:rsidR="00722E0A" w:rsidRPr="00722E0A" w:rsidRDefault="0086733D" w:rsidP="0086733D">
            <w:pPr>
              <w:spacing w:line="0" w:lineRule="atLeast"/>
              <w:rPr>
                <w:rFonts w:ascii="Times New Roman" w:eastAsia="宋体" w:hAnsi="Times New Roman" w:cs="Times New Roman"/>
                <w:b/>
                <w:bCs/>
                <w:szCs w:val="24"/>
              </w:rPr>
            </w:pPr>
            <w:r>
              <w:rPr>
                <w:rFonts w:ascii="Times New Roman" w:eastAsia="宋体" w:hAnsi="Times New Roman" w:cs="Times New Roman" w:hint="eastAsia"/>
                <w:b/>
                <w:bCs/>
                <w:szCs w:val="24"/>
              </w:rPr>
              <w:t>266.5</w:t>
            </w:r>
            <w:r w:rsidR="00722E0A" w:rsidRPr="00722E0A">
              <w:rPr>
                <w:rFonts w:ascii="Times New Roman" w:eastAsia="宋体" w:hAnsi="Times New Roman" w:cs="Times New Roman" w:hint="eastAsia"/>
                <w:b/>
                <w:bCs/>
                <w:szCs w:val="24"/>
              </w:rPr>
              <w:t>万元</w:t>
            </w:r>
          </w:p>
        </w:tc>
      </w:tr>
      <w:tr w:rsidR="00722E0A" w:rsidRPr="00722E0A" w:rsidTr="00F76961">
        <w:trPr>
          <w:trHeight w:val="680"/>
        </w:trPr>
        <w:tc>
          <w:tcPr>
            <w:tcW w:w="10082" w:type="dxa"/>
            <w:gridSpan w:val="42"/>
            <w:vAlign w:val="center"/>
          </w:tcPr>
          <w:p w:rsidR="00722E0A" w:rsidRPr="00722E0A" w:rsidRDefault="00722E0A" w:rsidP="00722E0A">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t>Ⅴ 教学情况</w:t>
            </w:r>
            <w:r w:rsidRPr="00722E0A">
              <w:rPr>
                <w:rFonts w:ascii="宋体" w:eastAsia="宋体" w:hAnsi="Times New Roman" w:cs="Times New Roman" w:hint="eastAsia"/>
                <w:sz w:val="24"/>
                <w:szCs w:val="24"/>
              </w:rPr>
              <w:t>（可加附页）</w:t>
            </w:r>
          </w:p>
        </w:tc>
      </w:tr>
      <w:tr w:rsidR="00722E0A" w:rsidRPr="00722E0A" w:rsidTr="00F76961">
        <w:trPr>
          <w:trHeight w:val="567"/>
        </w:trPr>
        <w:tc>
          <w:tcPr>
            <w:tcW w:w="10082" w:type="dxa"/>
            <w:gridSpan w:val="42"/>
            <w:vAlign w:val="center"/>
          </w:tcPr>
          <w:p w:rsidR="00722E0A" w:rsidRPr="00722E0A" w:rsidRDefault="00722E0A" w:rsidP="00B627E7">
            <w:pPr>
              <w:spacing w:line="0" w:lineRule="atLeast"/>
              <w:rPr>
                <w:rFonts w:ascii="Times New Roman" w:eastAsia="宋体" w:hAnsi="Times New Roman" w:cs="Times New Roman"/>
                <w:b/>
                <w:bCs/>
                <w:szCs w:val="24"/>
              </w:rPr>
            </w:pPr>
            <w:r w:rsidRPr="00722E0A">
              <w:rPr>
                <w:rFonts w:ascii="Times New Roman" w:eastAsia="宋体" w:hAnsi="Times New Roman" w:cs="Times New Roman"/>
                <w:b/>
                <w:bCs/>
                <w:szCs w:val="24"/>
              </w:rPr>
              <w:br w:type="page"/>
            </w:r>
            <w:r w:rsidRPr="00722E0A">
              <w:rPr>
                <w:rFonts w:ascii="宋体" w:eastAsia="宋体" w:hAnsi="宋体" w:cs="Times New Roman" w:hint="eastAsia"/>
                <w:b/>
                <w:bCs/>
                <w:szCs w:val="24"/>
              </w:rPr>
              <w:t>Ⅴ-</w:t>
            </w:r>
            <w:r w:rsidRPr="00722E0A">
              <w:rPr>
                <w:rFonts w:ascii="宋体" w:eastAsia="宋体" w:hAnsi="宋体" w:cs="Times New Roman" w:hint="eastAsia"/>
                <w:b/>
                <w:bCs/>
                <w:sz w:val="24"/>
                <w:szCs w:val="24"/>
              </w:rPr>
              <w:t>1</w:t>
            </w:r>
            <w:r w:rsidRPr="00722E0A">
              <w:rPr>
                <w:rFonts w:ascii="宋体" w:eastAsia="宋体" w:hAnsi="宋体" w:cs="Times New Roman" w:hint="eastAsia"/>
                <w:b/>
                <w:bCs/>
                <w:szCs w:val="24"/>
              </w:rPr>
              <w:t xml:space="preserve"> 公共课</w:t>
            </w:r>
            <w:r w:rsidR="00B627E7" w:rsidRPr="00B627E7">
              <w:rPr>
                <w:rFonts w:ascii="楷体" w:eastAsia="楷体" w:hAnsi="楷体" w:cs="Times New Roman" w:hint="eastAsia"/>
                <w:bCs/>
                <w:szCs w:val="24"/>
              </w:rPr>
              <w:t>数学、英语、政治、体育等公共课由全校统一排课。</w:t>
            </w:r>
          </w:p>
        </w:tc>
      </w:tr>
      <w:tr w:rsidR="00722E0A" w:rsidRPr="00722E0A" w:rsidTr="00F76961">
        <w:trPr>
          <w:cantSplit/>
          <w:trHeight w:val="454"/>
        </w:trPr>
        <w:tc>
          <w:tcPr>
            <w:tcW w:w="2151" w:type="dxa"/>
            <w:gridSpan w:val="6"/>
            <w:vMerge w:val="restart"/>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必修课程名称</w:t>
            </w:r>
          </w:p>
        </w:tc>
        <w:tc>
          <w:tcPr>
            <w:tcW w:w="720" w:type="dxa"/>
            <w:gridSpan w:val="4"/>
            <w:vMerge w:val="restart"/>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课时</w:t>
            </w:r>
          </w:p>
        </w:tc>
        <w:tc>
          <w:tcPr>
            <w:tcW w:w="2164" w:type="dxa"/>
            <w:gridSpan w:val="9"/>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授课教师</w:t>
            </w:r>
          </w:p>
        </w:tc>
        <w:tc>
          <w:tcPr>
            <w:tcW w:w="2173" w:type="dxa"/>
            <w:gridSpan w:val="10"/>
            <w:vMerge w:val="restart"/>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选修课程名称</w:t>
            </w:r>
          </w:p>
        </w:tc>
        <w:tc>
          <w:tcPr>
            <w:tcW w:w="713" w:type="dxa"/>
            <w:gridSpan w:val="3"/>
            <w:vMerge w:val="restart"/>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课时</w:t>
            </w:r>
          </w:p>
        </w:tc>
        <w:tc>
          <w:tcPr>
            <w:tcW w:w="2161" w:type="dxa"/>
            <w:gridSpan w:val="10"/>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授课教师</w:t>
            </w:r>
          </w:p>
        </w:tc>
      </w:tr>
      <w:tr w:rsidR="00722E0A" w:rsidRPr="00722E0A" w:rsidTr="00F76961">
        <w:trPr>
          <w:cantSplit/>
          <w:trHeight w:val="454"/>
        </w:trPr>
        <w:tc>
          <w:tcPr>
            <w:tcW w:w="2151" w:type="dxa"/>
            <w:gridSpan w:val="6"/>
            <w:vMerge/>
            <w:vAlign w:val="center"/>
          </w:tcPr>
          <w:p w:rsidR="00722E0A" w:rsidRPr="00722E0A" w:rsidRDefault="00722E0A" w:rsidP="00722E0A">
            <w:pPr>
              <w:spacing w:line="0" w:lineRule="atLeast"/>
              <w:jc w:val="center"/>
              <w:rPr>
                <w:rFonts w:ascii="Times New Roman" w:eastAsia="宋体" w:hAnsi="Times New Roman" w:cs="Times New Roman"/>
                <w:szCs w:val="24"/>
              </w:rPr>
            </w:pPr>
          </w:p>
        </w:tc>
        <w:tc>
          <w:tcPr>
            <w:tcW w:w="720" w:type="dxa"/>
            <w:gridSpan w:val="4"/>
            <w:vMerge/>
            <w:vAlign w:val="center"/>
          </w:tcPr>
          <w:p w:rsidR="00722E0A" w:rsidRPr="00722E0A" w:rsidRDefault="00722E0A" w:rsidP="00722E0A">
            <w:pPr>
              <w:spacing w:line="0" w:lineRule="atLeast"/>
              <w:jc w:val="center"/>
              <w:rPr>
                <w:rFonts w:ascii="Times New Roman" w:eastAsia="宋体" w:hAnsi="Times New Roman" w:cs="Times New Roman"/>
                <w:szCs w:val="24"/>
              </w:rPr>
            </w:pPr>
          </w:p>
        </w:tc>
        <w:tc>
          <w:tcPr>
            <w:tcW w:w="1080" w:type="dxa"/>
            <w:gridSpan w:val="4"/>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姓名</w:t>
            </w:r>
          </w:p>
        </w:tc>
        <w:tc>
          <w:tcPr>
            <w:tcW w:w="1084" w:type="dxa"/>
            <w:gridSpan w:val="5"/>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职称</w:t>
            </w:r>
          </w:p>
        </w:tc>
        <w:tc>
          <w:tcPr>
            <w:tcW w:w="2173" w:type="dxa"/>
            <w:gridSpan w:val="10"/>
            <w:vMerge/>
            <w:vAlign w:val="center"/>
          </w:tcPr>
          <w:p w:rsidR="00722E0A" w:rsidRPr="00722E0A" w:rsidRDefault="00722E0A" w:rsidP="00722E0A">
            <w:pPr>
              <w:spacing w:line="0" w:lineRule="atLeast"/>
              <w:jc w:val="center"/>
              <w:rPr>
                <w:rFonts w:ascii="Times New Roman" w:eastAsia="宋体" w:hAnsi="Times New Roman" w:cs="Times New Roman"/>
                <w:szCs w:val="24"/>
              </w:rPr>
            </w:pPr>
          </w:p>
        </w:tc>
        <w:tc>
          <w:tcPr>
            <w:tcW w:w="713" w:type="dxa"/>
            <w:gridSpan w:val="3"/>
            <w:vMerge/>
            <w:vAlign w:val="center"/>
          </w:tcPr>
          <w:p w:rsidR="00722E0A" w:rsidRPr="00722E0A" w:rsidRDefault="00722E0A" w:rsidP="00722E0A">
            <w:pPr>
              <w:spacing w:line="0" w:lineRule="atLeast"/>
              <w:jc w:val="center"/>
              <w:rPr>
                <w:rFonts w:ascii="Times New Roman" w:eastAsia="宋体" w:hAnsi="Times New Roman" w:cs="Times New Roman"/>
                <w:szCs w:val="24"/>
              </w:rPr>
            </w:pPr>
          </w:p>
        </w:tc>
        <w:tc>
          <w:tcPr>
            <w:tcW w:w="1143" w:type="dxa"/>
            <w:gridSpan w:val="5"/>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姓名</w:t>
            </w:r>
          </w:p>
        </w:tc>
        <w:tc>
          <w:tcPr>
            <w:tcW w:w="1018" w:type="dxa"/>
            <w:gridSpan w:val="5"/>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职称</w:t>
            </w:r>
          </w:p>
        </w:tc>
      </w:tr>
      <w:tr w:rsidR="002B6D1C" w:rsidRPr="00722E0A" w:rsidTr="00B16022">
        <w:trPr>
          <w:cantSplit/>
          <w:trHeight w:val="495"/>
        </w:trPr>
        <w:tc>
          <w:tcPr>
            <w:tcW w:w="2151" w:type="dxa"/>
            <w:gridSpan w:val="6"/>
            <w:vAlign w:val="center"/>
          </w:tcPr>
          <w:p w:rsidR="002B6D1C" w:rsidRPr="002B6D1C" w:rsidRDefault="002B6D1C" w:rsidP="002B6D1C">
            <w:pPr>
              <w:widowControl/>
              <w:rPr>
                <w:szCs w:val="21"/>
              </w:rPr>
            </w:pPr>
            <w:r w:rsidRPr="002B6D1C">
              <w:rPr>
                <w:rFonts w:hint="eastAsia"/>
                <w:szCs w:val="21"/>
              </w:rPr>
              <w:t>一元函数微分</w:t>
            </w:r>
          </w:p>
        </w:tc>
        <w:tc>
          <w:tcPr>
            <w:tcW w:w="720" w:type="dxa"/>
            <w:gridSpan w:val="4"/>
            <w:vAlign w:val="center"/>
          </w:tcPr>
          <w:p w:rsidR="002B6D1C" w:rsidRPr="002B6D1C" w:rsidRDefault="002B6D1C" w:rsidP="00B16022">
            <w:pPr>
              <w:widowControl/>
              <w:jc w:val="center"/>
              <w:rPr>
                <w:szCs w:val="21"/>
              </w:rPr>
            </w:pPr>
            <w:r w:rsidRPr="002B6D1C">
              <w:rPr>
                <w:szCs w:val="21"/>
              </w:rPr>
              <w:t>36</w:t>
            </w:r>
          </w:p>
        </w:tc>
        <w:tc>
          <w:tcPr>
            <w:tcW w:w="1080" w:type="dxa"/>
            <w:gridSpan w:val="4"/>
            <w:vAlign w:val="center"/>
          </w:tcPr>
          <w:p w:rsidR="002B6D1C" w:rsidRPr="00B16022" w:rsidRDefault="00B8475A" w:rsidP="00B16022">
            <w:pPr>
              <w:widowControl/>
              <w:jc w:val="center"/>
              <w:rPr>
                <w:szCs w:val="21"/>
              </w:rPr>
            </w:pPr>
            <w:r>
              <w:rPr>
                <w:rFonts w:hint="eastAsia"/>
                <w:szCs w:val="21"/>
              </w:rPr>
              <w:t>于志玲</w:t>
            </w:r>
          </w:p>
        </w:tc>
        <w:tc>
          <w:tcPr>
            <w:tcW w:w="1084" w:type="dxa"/>
            <w:gridSpan w:val="5"/>
            <w:vAlign w:val="center"/>
          </w:tcPr>
          <w:p w:rsidR="002B6D1C" w:rsidRPr="00B16022" w:rsidRDefault="00B8475A" w:rsidP="00B16022">
            <w:pPr>
              <w:widowControl/>
              <w:jc w:val="center"/>
              <w:rPr>
                <w:szCs w:val="21"/>
              </w:rPr>
            </w:pPr>
            <w:r>
              <w:rPr>
                <w:rFonts w:hint="eastAsia"/>
                <w:szCs w:val="21"/>
              </w:rPr>
              <w:t>副教授</w:t>
            </w:r>
          </w:p>
        </w:tc>
        <w:tc>
          <w:tcPr>
            <w:tcW w:w="2173" w:type="dxa"/>
            <w:gridSpan w:val="10"/>
            <w:vAlign w:val="center"/>
          </w:tcPr>
          <w:p w:rsidR="002B6D1C" w:rsidRPr="00722E0A" w:rsidRDefault="002B6D1C" w:rsidP="002B6758">
            <w:pPr>
              <w:spacing w:line="0" w:lineRule="atLeast"/>
              <w:jc w:val="center"/>
              <w:rPr>
                <w:rFonts w:ascii="Times New Roman" w:eastAsia="宋体" w:hAnsi="Times New Roman" w:cs="Times New Roman"/>
                <w:szCs w:val="24"/>
              </w:rPr>
            </w:pPr>
          </w:p>
        </w:tc>
        <w:tc>
          <w:tcPr>
            <w:tcW w:w="713" w:type="dxa"/>
            <w:gridSpan w:val="3"/>
            <w:vAlign w:val="center"/>
          </w:tcPr>
          <w:p w:rsidR="002B6D1C" w:rsidRPr="00722E0A" w:rsidRDefault="002B6D1C" w:rsidP="002B6758">
            <w:pPr>
              <w:spacing w:line="0" w:lineRule="atLeast"/>
              <w:jc w:val="center"/>
              <w:rPr>
                <w:rFonts w:ascii="Times New Roman" w:eastAsia="宋体" w:hAnsi="Times New Roman" w:cs="Times New Roman"/>
                <w:szCs w:val="24"/>
              </w:rPr>
            </w:pPr>
          </w:p>
        </w:tc>
        <w:tc>
          <w:tcPr>
            <w:tcW w:w="1143" w:type="dxa"/>
            <w:gridSpan w:val="5"/>
            <w:vAlign w:val="center"/>
          </w:tcPr>
          <w:p w:rsidR="002B6D1C" w:rsidRPr="00722E0A" w:rsidRDefault="002B6D1C" w:rsidP="002B6758">
            <w:pPr>
              <w:spacing w:line="0" w:lineRule="atLeast"/>
              <w:jc w:val="center"/>
              <w:rPr>
                <w:rFonts w:ascii="Times New Roman" w:eastAsia="宋体" w:hAnsi="Times New Roman" w:cs="Times New Roman"/>
                <w:szCs w:val="24"/>
              </w:rPr>
            </w:pPr>
          </w:p>
        </w:tc>
        <w:tc>
          <w:tcPr>
            <w:tcW w:w="1018" w:type="dxa"/>
            <w:gridSpan w:val="5"/>
            <w:vAlign w:val="center"/>
          </w:tcPr>
          <w:p w:rsidR="002B6D1C" w:rsidRPr="00722E0A" w:rsidRDefault="002B6D1C" w:rsidP="002B6758">
            <w:pPr>
              <w:spacing w:line="0" w:lineRule="atLeast"/>
              <w:jc w:val="center"/>
              <w:rPr>
                <w:rFonts w:ascii="Times New Roman" w:eastAsia="宋体" w:hAnsi="Times New Roman" w:cs="Times New Roman"/>
                <w:szCs w:val="24"/>
              </w:rPr>
            </w:pPr>
          </w:p>
        </w:tc>
      </w:tr>
      <w:tr w:rsidR="00B8475A" w:rsidRPr="00722E0A" w:rsidTr="00B16022">
        <w:trPr>
          <w:cantSplit/>
          <w:trHeight w:val="495"/>
        </w:trPr>
        <w:tc>
          <w:tcPr>
            <w:tcW w:w="2151" w:type="dxa"/>
            <w:gridSpan w:val="6"/>
            <w:vAlign w:val="center"/>
          </w:tcPr>
          <w:p w:rsidR="00B8475A" w:rsidRPr="002B6D1C" w:rsidRDefault="00B8475A" w:rsidP="002B6D1C">
            <w:pPr>
              <w:widowControl/>
              <w:rPr>
                <w:szCs w:val="21"/>
              </w:rPr>
            </w:pPr>
            <w:r w:rsidRPr="002B6D1C">
              <w:rPr>
                <w:rFonts w:hint="eastAsia"/>
                <w:szCs w:val="21"/>
              </w:rPr>
              <w:t>一元函数积分</w:t>
            </w:r>
          </w:p>
        </w:tc>
        <w:tc>
          <w:tcPr>
            <w:tcW w:w="720" w:type="dxa"/>
            <w:gridSpan w:val="4"/>
            <w:vAlign w:val="center"/>
          </w:tcPr>
          <w:p w:rsidR="00B8475A" w:rsidRPr="002B6D1C" w:rsidRDefault="00B8475A" w:rsidP="00B16022">
            <w:pPr>
              <w:widowControl/>
              <w:jc w:val="center"/>
              <w:rPr>
                <w:szCs w:val="21"/>
              </w:rPr>
            </w:pPr>
            <w:r w:rsidRPr="002B6D1C">
              <w:rPr>
                <w:szCs w:val="21"/>
              </w:rPr>
              <w:t>28</w:t>
            </w:r>
          </w:p>
        </w:tc>
        <w:tc>
          <w:tcPr>
            <w:tcW w:w="1080" w:type="dxa"/>
            <w:gridSpan w:val="4"/>
            <w:vAlign w:val="center"/>
          </w:tcPr>
          <w:p w:rsidR="00B8475A" w:rsidRPr="00B16022" w:rsidRDefault="00B8475A" w:rsidP="007450FF">
            <w:pPr>
              <w:widowControl/>
              <w:jc w:val="center"/>
              <w:rPr>
                <w:szCs w:val="21"/>
              </w:rPr>
            </w:pPr>
            <w:r>
              <w:rPr>
                <w:rFonts w:hint="eastAsia"/>
                <w:szCs w:val="21"/>
              </w:rPr>
              <w:t>于志玲</w:t>
            </w:r>
          </w:p>
        </w:tc>
        <w:tc>
          <w:tcPr>
            <w:tcW w:w="1084" w:type="dxa"/>
            <w:gridSpan w:val="5"/>
            <w:vAlign w:val="center"/>
          </w:tcPr>
          <w:p w:rsidR="00B8475A" w:rsidRPr="00B16022" w:rsidRDefault="00B8475A" w:rsidP="007450FF">
            <w:pPr>
              <w:widowControl/>
              <w:jc w:val="center"/>
              <w:rPr>
                <w:szCs w:val="21"/>
              </w:rPr>
            </w:pPr>
            <w:r>
              <w:rPr>
                <w:rFonts w:hint="eastAsia"/>
                <w:szCs w:val="21"/>
              </w:rPr>
              <w:t>副教授</w:t>
            </w:r>
          </w:p>
        </w:tc>
        <w:tc>
          <w:tcPr>
            <w:tcW w:w="2173" w:type="dxa"/>
            <w:gridSpan w:val="10"/>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713" w:type="dxa"/>
            <w:gridSpan w:val="3"/>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1143" w:type="dxa"/>
            <w:gridSpan w:val="5"/>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1018" w:type="dxa"/>
            <w:gridSpan w:val="5"/>
            <w:vAlign w:val="center"/>
          </w:tcPr>
          <w:p w:rsidR="00B8475A" w:rsidRPr="00722E0A" w:rsidRDefault="00B8475A" w:rsidP="00D9594A">
            <w:pPr>
              <w:spacing w:line="0" w:lineRule="atLeast"/>
              <w:jc w:val="center"/>
              <w:rPr>
                <w:rFonts w:ascii="Times New Roman" w:eastAsia="宋体" w:hAnsi="Times New Roman" w:cs="Times New Roman"/>
                <w:szCs w:val="24"/>
              </w:rPr>
            </w:pPr>
          </w:p>
        </w:tc>
      </w:tr>
      <w:tr w:rsidR="00B8475A" w:rsidRPr="00722E0A" w:rsidTr="00B16022">
        <w:trPr>
          <w:cantSplit/>
          <w:trHeight w:val="495"/>
        </w:trPr>
        <w:tc>
          <w:tcPr>
            <w:tcW w:w="2151" w:type="dxa"/>
            <w:gridSpan w:val="6"/>
            <w:vAlign w:val="center"/>
          </w:tcPr>
          <w:p w:rsidR="00B8475A" w:rsidRPr="002B6D1C" w:rsidRDefault="00B8475A" w:rsidP="002B6D1C">
            <w:pPr>
              <w:widowControl/>
              <w:rPr>
                <w:szCs w:val="21"/>
              </w:rPr>
            </w:pPr>
            <w:r w:rsidRPr="002B6D1C">
              <w:rPr>
                <w:rFonts w:hint="eastAsia"/>
                <w:szCs w:val="21"/>
              </w:rPr>
              <w:t>多元函数微积分</w:t>
            </w:r>
          </w:p>
        </w:tc>
        <w:tc>
          <w:tcPr>
            <w:tcW w:w="720" w:type="dxa"/>
            <w:gridSpan w:val="4"/>
            <w:vAlign w:val="center"/>
          </w:tcPr>
          <w:p w:rsidR="00B8475A" w:rsidRPr="002B6D1C" w:rsidRDefault="00B8475A" w:rsidP="00B16022">
            <w:pPr>
              <w:widowControl/>
              <w:jc w:val="center"/>
              <w:rPr>
                <w:szCs w:val="21"/>
              </w:rPr>
            </w:pPr>
            <w:r w:rsidRPr="002B6D1C">
              <w:rPr>
                <w:szCs w:val="21"/>
              </w:rPr>
              <w:t>28</w:t>
            </w:r>
          </w:p>
        </w:tc>
        <w:tc>
          <w:tcPr>
            <w:tcW w:w="1080" w:type="dxa"/>
            <w:gridSpan w:val="4"/>
            <w:vAlign w:val="center"/>
          </w:tcPr>
          <w:p w:rsidR="00B8475A" w:rsidRPr="00B16022" w:rsidRDefault="00B8475A" w:rsidP="007450FF">
            <w:pPr>
              <w:widowControl/>
              <w:jc w:val="center"/>
              <w:rPr>
                <w:szCs w:val="21"/>
              </w:rPr>
            </w:pPr>
            <w:r>
              <w:rPr>
                <w:rFonts w:hint="eastAsia"/>
                <w:szCs w:val="21"/>
              </w:rPr>
              <w:t>于志玲</w:t>
            </w:r>
          </w:p>
        </w:tc>
        <w:tc>
          <w:tcPr>
            <w:tcW w:w="1084" w:type="dxa"/>
            <w:gridSpan w:val="5"/>
            <w:vAlign w:val="center"/>
          </w:tcPr>
          <w:p w:rsidR="00B8475A" w:rsidRPr="00B16022" w:rsidRDefault="00B8475A" w:rsidP="007450FF">
            <w:pPr>
              <w:widowControl/>
              <w:jc w:val="center"/>
              <w:rPr>
                <w:szCs w:val="21"/>
              </w:rPr>
            </w:pPr>
            <w:r>
              <w:rPr>
                <w:rFonts w:hint="eastAsia"/>
                <w:szCs w:val="21"/>
              </w:rPr>
              <w:t>副教授</w:t>
            </w:r>
          </w:p>
        </w:tc>
        <w:tc>
          <w:tcPr>
            <w:tcW w:w="2173" w:type="dxa"/>
            <w:gridSpan w:val="10"/>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713" w:type="dxa"/>
            <w:gridSpan w:val="3"/>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1143" w:type="dxa"/>
            <w:gridSpan w:val="5"/>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1018" w:type="dxa"/>
            <w:gridSpan w:val="5"/>
            <w:vAlign w:val="center"/>
          </w:tcPr>
          <w:p w:rsidR="00B8475A" w:rsidRPr="00722E0A" w:rsidRDefault="00B8475A" w:rsidP="00D9594A">
            <w:pPr>
              <w:spacing w:line="0" w:lineRule="atLeast"/>
              <w:jc w:val="center"/>
              <w:rPr>
                <w:rFonts w:ascii="Times New Roman" w:eastAsia="宋体" w:hAnsi="Times New Roman" w:cs="Times New Roman"/>
                <w:szCs w:val="24"/>
              </w:rPr>
            </w:pPr>
          </w:p>
        </w:tc>
      </w:tr>
      <w:tr w:rsidR="00B8475A" w:rsidRPr="00722E0A" w:rsidTr="00B16022">
        <w:trPr>
          <w:cantSplit/>
          <w:trHeight w:val="495"/>
        </w:trPr>
        <w:tc>
          <w:tcPr>
            <w:tcW w:w="2151" w:type="dxa"/>
            <w:gridSpan w:val="6"/>
            <w:vAlign w:val="center"/>
          </w:tcPr>
          <w:p w:rsidR="00B8475A" w:rsidRPr="002B6D1C" w:rsidRDefault="00B8475A" w:rsidP="002B6D1C">
            <w:pPr>
              <w:widowControl/>
              <w:rPr>
                <w:szCs w:val="21"/>
              </w:rPr>
            </w:pPr>
            <w:r w:rsidRPr="002B6D1C">
              <w:rPr>
                <w:rFonts w:hint="eastAsia"/>
                <w:szCs w:val="21"/>
              </w:rPr>
              <w:t>场论与无穷级数</w:t>
            </w:r>
          </w:p>
        </w:tc>
        <w:tc>
          <w:tcPr>
            <w:tcW w:w="720" w:type="dxa"/>
            <w:gridSpan w:val="4"/>
            <w:vAlign w:val="center"/>
          </w:tcPr>
          <w:p w:rsidR="00B8475A" w:rsidRPr="002B6D1C" w:rsidRDefault="00B8475A" w:rsidP="00B16022">
            <w:pPr>
              <w:widowControl/>
              <w:jc w:val="center"/>
              <w:rPr>
                <w:szCs w:val="21"/>
              </w:rPr>
            </w:pPr>
            <w:r w:rsidRPr="002B6D1C">
              <w:rPr>
                <w:szCs w:val="21"/>
              </w:rPr>
              <w:t>36</w:t>
            </w:r>
          </w:p>
        </w:tc>
        <w:tc>
          <w:tcPr>
            <w:tcW w:w="1080" w:type="dxa"/>
            <w:gridSpan w:val="4"/>
            <w:vAlign w:val="center"/>
          </w:tcPr>
          <w:p w:rsidR="00B8475A" w:rsidRPr="00B16022" w:rsidRDefault="00B8475A" w:rsidP="007450FF">
            <w:pPr>
              <w:widowControl/>
              <w:jc w:val="center"/>
              <w:rPr>
                <w:szCs w:val="21"/>
              </w:rPr>
            </w:pPr>
            <w:r>
              <w:rPr>
                <w:rFonts w:hint="eastAsia"/>
                <w:szCs w:val="21"/>
              </w:rPr>
              <w:t>于志玲</w:t>
            </w:r>
          </w:p>
        </w:tc>
        <w:tc>
          <w:tcPr>
            <w:tcW w:w="1084" w:type="dxa"/>
            <w:gridSpan w:val="5"/>
            <w:vAlign w:val="center"/>
          </w:tcPr>
          <w:p w:rsidR="00B8475A" w:rsidRPr="00B16022" w:rsidRDefault="00B8475A" w:rsidP="007450FF">
            <w:pPr>
              <w:widowControl/>
              <w:jc w:val="center"/>
              <w:rPr>
                <w:szCs w:val="21"/>
              </w:rPr>
            </w:pPr>
            <w:r>
              <w:rPr>
                <w:rFonts w:hint="eastAsia"/>
                <w:szCs w:val="21"/>
              </w:rPr>
              <w:t>副教授</w:t>
            </w:r>
          </w:p>
        </w:tc>
        <w:tc>
          <w:tcPr>
            <w:tcW w:w="2173" w:type="dxa"/>
            <w:gridSpan w:val="10"/>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713" w:type="dxa"/>
            <w:gridSpan w:val="3"/>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1143" w:type="dxa"/>
            <w:gridSpan w:val="5"/>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1018" w:type="dxa"/>
            <w:gridSpan w:val="5"/>
            <w:vAlign w:val="center"/>
          </w:tcPr>
          <w:p w:rsidR="00B8475A" w:rsidRPr="00722E0A" w:rsidRDefault="00B8475A" w:rsidP="00D9594A">
            <w:pPr>
              <w:spacing w:line="0" w:lineRule="atLeast"/>
              <w:jc w:val="center"/>
              <w:rPr>
                <w:rFonts w:ascii="Times New Roman" w:eastAsia="宋体" w:hAnsi="Times New Roman" w:cs="Times New Roman"/>
                <w:szCs w:val="24"/>
              </w:rPr>
            </w:pPr>
          </w:p>
        </w:tc>
      </w:tr>
      <w:tr w:rsidR="002B6D1C" w:rsidRPr="00722E0A" w:rsidTr="00B16022">
        <w:trPr>
          <w:cantSplit/>
          <w:trHeight w:val="495"/>
        </w:trPr>
        <w:tc>
          <w:tcPr>
            <w:tcW w:w="2151" w:type="dxa"/>
            <w:gridSpan w:val="6"/>
            <w:vAlign w:val="center"/>
          </w:tcPr>
          <w:p w:rsidR="002B6D1C" w:rsidRPr="002B6D1C" w:rsidRDefault="002B6D1C" w:rsidP="002B6D1C">
            <w:pPr>
              <w:widowControl/>
              <w:rPr>
                <w:szCs w:val="21"/>
              </w:rPr>
            </w:pPr>
            <w:r w:rsidRPr="002B6D1C">
              <w:rPr>
                <w:szCs w:val="21"/>
              </w:rPr>
              <w:t>计算机基础（理）</w:t>
            </w:r>
          </w:p>
        </w:tc>
        <w:tc>
          <w:tcPr>
            <w:tcW w:w="720" w:type="dxa"/>
            <w:gridSpan w:val="4"/>
            <w:vAlign w:val="center"/>
          </w:tcPr>
          <w:p w:rsidR="002B6D1C" w:rsidRPr="002B6D1C" w:rsidRDefault="002B6D1C" w:rsidP="00B16022">
            <w:pPr>
              <w:widowControl/>
              <w:jc w:val="center"/>
              <w:rPr>
                <w:szCs w:val="21"/>
              </w:rPr>
            </w:pPr>
            <w:r w:rsidRPr="002B6D1C">
              <w:rPr>
                <w:szCs w:val="21"/>
              </w:rPr>
              <w:t>36</w:t>
            </w:r>
          </w:p>
        </w:tc>
        <w:tc>
          <w:tcPr>
            <w:tcW w:w="1080" w:type="dxa"/>
            <w:gridSpan w:val="4"/>
            <w:vAlign w:val="center"/>
          </w:tcPr>
          <w:p w:rsidR="002B6D1C" w:rsidRPr="00B16022" w:rsidRDefault="002B6D1C" w:rsidP="00B16022">
            <w:pPr>
              <w:widowControl/>
              <w:jc w:val="center"/>
              <w:rPr>
                <w:szCs w:val="21"/>
              </w:rPr>
            </w:pPr>
            <w:r w:rsidRPr="00B16022">
              <w:rPr>
                <w:rFonts w:hint="eastAsia"/>
                <w:szCs w:val="21"/>
              </w:rPr>
              <w:t>李敏</w:t>
            </w:r>
          </w:p>
        </w:tc>
        <w:tc>
          <w:tcPr>
            <w:tcW w:w="1084" w:type="dxa"/>
            <w:gridSpan w:val="5"/>
            <w:vAlign w:val="center"/>
          </w:tcPr>
          <w:p w:rsidR="002B6D1C" w:rsidRPr="00B16022" w:rsidRDefault="002B6D1C" w:rsidP="00B16022">
            <w:pPr>
              <w:widowControl/>
              <w:jc w:val="center"/>
              <w:rPr>
                <w:szCs w:val="21"/>
              </w:rPr>
            </w:pPr>
            <w:r w:rsidRPr="00B16022">
              <w:rPr>
                <w:rFonts w:hint="eastAsia"/>
                <w:szCs w:val="21"/>
              </w:rPr>
              <w:t>讲师</w:t>
            </w:r>
          </w:p>
        </w:tc>
        <w:tc>
          <w:tcPr>
            <w:tcW w:w="2173" w:type="dxa"/>
            <w:gridSpan w:val="10"/>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713" w:type="dxa"/>
            <w:gridSpan w:val="3"/>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143"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018"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r>
      <w:tr w:rsidR="002B6D1C" w:rsidRPr="00722E0A" w:rsidTr="00B16022">
        <w:trPr>
          <w:cantSplit/>
          <w:trHeight w:val="495"/>
        </w:trPr>
        <w:tc>
          <w:tcPr>
            <w:tcW w:w="2151" w:type="dxa"/>
            <w:gridSpan w:val="6"/>
            <w:vAlign w:val="center"/>
          </w:tcPr>
          <w:p w:rsidR="002B6D1C" w:rsidRPr="002B6D1C" w:rsidRDefault="002B6D1C" w:rsidP="002B6D1C">
            <w:pPr>
              <w:widowControl/>
              <w:rPr>
                <w:szCs w:val="21"/>
              </w:rPr>
            </w:pPr>
            <w:r w:rsidRPr="002B6D1C">
              <w:rPr>
                <w:szCs w:val="21"/>
              </w:rPr>
              <w:t>数据结构与算法</w:t>
            </w:r>
          </w:p>
        </w:tc>
        <w:tc>
          <w:tcPr>
            <w:tcW w:w="720" w:type="dxa"/>
            <w:gridSpan w:val="4"/>
            <w:vAlign w:val="center"/>
          </w:tcPr>
          <w:p w:rsidR="002B6D1C" w:rsidRPr="002B6D1C" w:rsidRDefault="002B6D1C" w:rsidP="00B16022">
            <w:pPr>
              <w:widowControl/>
              <w:jc w:val="center"/>
              <w:rPr>
                <w:szCs w:val="21"/>
              </w:rPr>
            </w:pPr>
            <w:r w:rsidRPr="002B6D1C">
              <w:rPr>
                <w:szCs w:val="21"/>
              </w:rPr>
              <w:t>36</w:t>
            </w:r>
          </w:p>
        </w:tc>
        <w:tc>
          <w:tcPr>
            <w:tcW w:w="1080" w:type="dxa"/>
            <w:gridSpan w:val="4"/>
            <w:vAlign w:val="center"/>
          </w:tcPr>
          <w:p w:rsidR="002B6D1C" w:rsidRPr="00B16022" w:rsidRDefault="002B6D1C" w:rsidP="00B16022">
            <w:pPr>
              <w:widowControl/>
              <w:jc w:val="center"/>
              <w:rPr>
                <w:szCs w:val="21"/>
              </w:rPr>
            </w:pPr>
            <w:r w:rsidRPr="00B16022">
              <w:rPr>
                <w:rFonts w:hint="eastAsia"/>
                <w:szCs w:val="21"/>
              </w:rPr>
              <w:t>李敏</w:t>
            </w:r>
          </w:p>
        </w:tc>
        <w:tc>
          <w:tcPr>
            <w:tcW w:w="1084" w:type="dxa"/>
            <w:gridSpan w:val="5"/>
            <w:vAlign w:val="center"/>
          </w:tcPr>
          <w:p w:rsidR="002B6D1C" w:rsidRPr="00B16022" w:rsidRDefault="002B6D1C" w:rsidP="00B16022">
            <w:pPr>
              <w:widowControl/>
              <w:jc w:val="center"/>
              <w:rPr>
                <w:szCs w:val="21"/>
              </w:rPr>
            </w:pPr>
            <w:r w:rsidRPr="00B16022">
              <w:rPr>
                <w:rFonts w:hint="eastAsia"/>
                <w:szCs w:val="21"/>
              </w:rPr>
              <w:t>讲师</w:t>
            </w:r>
          </w:p>
        </w:tc>
        <w:tc>
          <w:tcPr>
            <w:tcW w:w="2173" w:type="dxa"/>
            <w:gridSpan w:val="10"/>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713" w:type="dxa"/>
            <w:gridSpan w:val="3"/>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143"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018"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r>
      <w:tr w:rsidR="002B6D1C" w:rsidRPr="00722E0A" w:rsidTr="00B16022">
        <w:trPr>
          <w:cantSplit/>
          <w:trHeight w:val="495"/>
        </w:trPr>
        <w:tc>
          <w:tcPr>
            <w:tcW w:w="2151" w:type="dxa"/>
            <w:gridSpan w:val="6"/>
            <w:vAlign w:val="center"/>
          </w:tcPr>
          <w:p w:rsidR="002B6D1C" w:rsidRPr="002B6D1C" w:rsidRDefault="002B6D1C" w:rsidP="002B6D1C">
            <w:pPr>
              <w:widowControl/>
              <w:rPr>
                <w:szCs w:val="21"/>
              </w:rPr>
            </w:pPr>
            <w:r w:rsidRPr="002B6D1C">
              <w:rPr>
                <w:rFonts w:hint="eastAsia"/>
                <w:szCs w:val="21"/>
              </w:rPr>
              <w:t>大学语文（文科类）</w:t>
            </w:r>
          </w:p>
        </w:tc>
        <w:tc>
          <w:tcPr>
            <w:tcW w:w="720" w:type="dxa"/>
            <w:gridSpan w:val="4"/>
            <w:vAlign w:val="center"/>
          </w:tcPr>
          <w:p w:rsidR="002B6D1C" w:rsidRPr="002B6D1C" w:rsidRDefault="002B6D1C" w:rsidP="00B16022">
            <w:pPr>
              <w:widowControl/>
              <w:jc w:val="center"/>
              <w:rPr>
                <w:szCs w:val="21"/>
              </w:rPr>
            </w:pPr>
            <w:r w:rsidRPr="002B6D1C">
              <w:rPr>
                <w:rFonts w:hint="eastAsia"/>
                <w:szCs w:val="21"/>
              </w:rPr>
              <w:t>36</w:t>
            </w:r>
          </w:p>
        </w:tc>
        <w:tc>
          <w:tcPr>
            <w:tcW w:w="1080" w:type="dxa"/>
            <w:gridSpan w:val="4"/>
            <w:vAlign w:val="center"/>
          </w:tcPr>
          <w:p w:rsidR="002B6D1C" w:rsidRPr="002B6D1C" w:rsidRDefault="002B6D1C" w:rsidP="00B16022">
            <w:pPr>
              <w:widowControl/>
              <w:jc w:val="center"/>
              <w:rPr>
                <w:szCs w:val="21"/>
              </w:rPr>
            </w:pPr>
            <w:r w:rsidRPr="002B6D1C">
              <w:rPr>
                <w:rFonts w:hint="eastAsia"/>
                <w:szCs w:val="21"/>
              </w:rPr>
              <w:t>金鑫</w:t>
            </w:r>
          </w:p>
        </w:tc>
        <w:tc>
          <w:tcPr>
            <w:tcW w:w="1084" w:type="dxa"/>
            <w:gridSpan w:val="5"/>
            <w:vAlign w:val="center"/>
          </w:tcPr>
          <w:p w:rsidR="002B6D1C" w:rsidRPr="002B6D1C" w:rsidRDefault="002B6D1C" w:rsidP="00B16022">
            <w:pPr>
              <w:widowControl/>
              <w:jc w:val="center"/>
              <w:rPr>
                <w:szCs w:val="21"/>
              </w:rPr>
            </w:pPr>
            <w:r w:rsidRPr="002B6D1C">
              <w:rPr>
                <w:rFonts w:hint="eastAsia"/>
                <w:szCs w:val="21"/>
              </w:rPr>
              <w:t>副教授</w:t>
            </w:r>
          </w:p>
        </w:tc>
        <w:tc>
          <w:tcPr>
            <w:tcW w:w="2173" w:type="dxa"/>
            <w:gridSpan w:val="10"/>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713" w:type="dxa"/>
            <w:gridSpan w:val="3"/>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143"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018"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r>
      <w:tr w:rsidR="002B6D1C" w:rsidRPr="00722E0A" w:rsidTr="00B16022">
        <w:trPr>
          <w:cantSplit/>
          <w:trHeight w:val="495"/>
        </w:trPr>
        <w:tc>
          <w:tcPr>
            <w:tcW w:w="2151" w:type="dxa"/>
            <w:gridSpan w:val="6"/>
            <w:vAlign w:val="center"/>
          </w:tcPr>
          <w:p w:rsidR="002B6D1C" w:rsidRPr="002B6D1C" w:rsidRDefault="002B6D1C" w:rsidP="002B6D1C">
            <w:pPr>
              <w:widowControl/>
              <w:rPr>
                <w:szCs w:val="21"/>
              </w:rPr>
            </w:pPr>
            <w:r w:rsidRPr="002B6D1C">
              <w:rPr>
                <w:szCs w:val="21"/>
              </w:rPr>
              <w:t>基础外语</w:t>
            </w:r>
          </w:p>
        </w:tc>
        <w:tc>
          <w:tcPr>
            <w:tcW w:w="720" w:type="dxa"/>
            <w:gridSpan w:val="4"/>
            <w:vAlign w:val="center"/>
          </w:tcPr>
          <w:p w:rsidR="002B6D1C" w:rsidRPr="002B6D1C" w:rsidRDefault="002B6D1C" w:rsidP="00B16022">
            <w:pPr>
              <w:widowControl/>
              <w:jc w:val="center"/>
              <w:rPr>
                <w:szCs w:val="21"/>
              </w:rPr>
            </w:pPr>
            <w:r w:rsidRPr="002B6D1C">
              <w:rPr>
                <w:rFonts w:hint="eastAsia"/>
                <w:szCs w:val="21"/>
              </w:rPr>
              <w:t>144</w:t>
            </w:r>
          </w:p>
        </w:tc>
        <w:tc>
          <w:tcPr>
            <w:tcW w:w="1080" w:type="dxa"/>
            <w:gridSpan w:val="4"/>
            <w:vAlign w:val="center"/>
          </w:tcPr>
          <w:p w:rsidR="002B6D1C" w:rsidRPr="002B6D1C" w:rsidRDefault="00B8475A" w:rsidP="00B16022">
            <w:pPr>
              <w:widowControl/>
              <w:jc w:val="center"/>
              <w:rPr>
                <w:szCs w:val="21"/>
              </w:rPr>
            </w:pPr>
            <w:r>
              <w:rPr>
                <w:rFonts w:hint="eastAsia"/>
                <w:szCs w:val="21"/>
              </w:rPr>
              <w:t>许丽萍</w:t>
            </w:r>
          </w:p>
        </w:tc>
        <w:tc>
          <w:tcPr>
            <w:tcW w:w="1084" w:type="dxa"/>
            <w:gridSpan w:val="5"/>
            <w:vAlign w:val="center"/>
          </w:tcPr>
          <w:p w:rsidR="002B6D1C" w:rsidRPr="002B6D1C" w:rsidRDefault="00B8475A" w:rsidP="00B16022">
            <w:pPr>
              <w:widowControl/>
              <w:jc w:val="center"/>
              <w:rPr>
                <w:szCs w:val="21"/>
              </w:rPr>
            </w:pPr>
            <w:r>
              <w:rPr>
                <w:rFonts w:hint="eastAsia"/>
                <w:szCs w:val="21"/>
              </w:rPr>
              <w:t>讲师</w:t>
            </w:r>
          </w:p>
        </w:tc>
        <w:tc>
          <w:tcPr>
            <w:tcW w:w="2173" w:type="dxa"/>
            <w:gridSpan w:val="10"/>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713" w:type="dxa"/>
            <w:gridSpan w:val="3"/>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143"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018"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r>
      <w:tr w:rsidR="00B8475A" w:rsidRPr="00722E0A" w:rsidTr="00B16022">
        <w:trPr>
          <w:cantSplit/>
          <w:trHeight w:val="495"/>
        </w:trPr>
        <w:tc>
          <w:tcPr>
            <w:tcW w:w="2151" w:type="dxa"/>
            <w:gridSpan w:val="6"/>
            <w:vAlign w:val="center"/>
          </w:tcPr>
          <w:p w:rsidR="00B8475A" w:rsidRPr="002B6D1C" w:rsidRDefault="00B8475A" w:rsidP="002B6D1C">
            <w:pPr>
              <w:widowControl/>
              <w:rPr>
                <w:szCs w:val="21"/>
              </w:rPr>
            </w:pPr>
            <w:r w:rsidRPr="002B6D1C">
              <w:rPr>
                <w:szCs w:val="21"/>
              </w:rPr>
              <w:t>外语听说</w:t>
            </w:r>
          </w:p>
        </w:tc>
        <w:tc>
          <w:tcPr>
            <w:tcW w:w="720" w:type="dxa"/>
            <w:gridSpan w:val="4"/>
            <w:vAlign w:val="center"/>
          </w:tcPr>
          <w:p w:rsidR="00B8475A" w:rsidRPr="002B6D1C" w:rsidRDefault="00B8475A" w:rsidP="00B16022">
            <w:pPr>
              <w:widowControl/>
              <w:jc w:val="center"/>
              <w:rPr>
                <w:szCs w:val="21"/>
              </w:rPr>
            </w:pPr>
            <w:r w:rsidRPr="002B6D1C">
              <w:rPr>
                <w:rFonts w:hint="eastAsia"/>
                <w:szCs w:val="21"/>
              </w:rPr>
              <w:t>36</w:t>
            </w:r>
          </w:p>
        </w:tc>
        <w:tc>
          <w:tcPr>
            <w:tcW w:w="1080" w:type="dxa"/>
            <w:gridSpan w:val="4"/>
            <w:vAlign w:val="center"/>
          </w:tcPr>
          <w:p w:rsidR="00B8475A" w:rsidRPr="002B6D1C" w:rsidRDefault="00B8475A" w:rsidP="007450FF">
            <w:pPr>
              <w:widowControl/>
              <w:jc w:val="center"/>
              <w:rPr>
                <w:szCs w:val="21"/>
              </w:rPr>
            </w:pPr>
            <w:r>
              <w:rPr>
                <w:rFonts w:hint="eastAsia"/>
                <w:szCs w:val="21"/>
              </w:rPr>
              <w:t>许丽萍</w:t>
            </w:r>
          </w:p>
        </w:tc>
        <w:tc>
          <w:tcPr>
            <w:tcW w:w="1084" w:type="dxa"/>
            <w:gridSpan w:val="5"/>
            <w:vAlign w:val="center"/>
          </w:tcPr>
          <w:p w:rsidR="00B8475A" w:rsidRPr="002B6D1C" w:rsidRDefault="00B8475A" w:rsidP="007450FF">
            <w:pPr>
              <w:widowControl/>
              <w:jc w:val="center"/>
              <w:rPr>
                <w:szCs w:val="21"/>
              </w:rPr>
            </w:pPr>
            <w:r>
              <w:rPr>
                <w:rFonts w:hint="eastAsia"/>
                <w:szCs w:val="21"/>
              </w:rPr>
              <w:t>讲师</w:t>
            </w:r>
          </w:p>
        </w:tc>
        <w:tc>
          <w:tcPr>
            <w:tcW w:w="2173" w:type="dxa"/>
            <w:gridSpan w:val="10"/>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713" w:type="dxa"/>
            <w:gridSpan w:val="3"/>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1143" w:type="dxa"/>
            <w:gridSpan w:val="5"/>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1018" w:type="dxa"/>
            <w:gridSpan w:val="5"/>
            <w:vAlign w:val="center"/>
          </w:tcPr>
          <w:p w:rsidR="00B8475A" w:rsidRPr="00722E0A" w:rsidRDefault="00B8475A" w:rsidP="00D9594A">
            <w:pPr>
              <w:spacing w:line="0" w:lineRule="atLeast"/>
              <w:jc w:val="center"/>
              <w:rPr>
                <w:rFonts w:ascii="Times New Roman" w:eastAsia="宋体" w:hAnsi="Times New Roman" w:cs="Times New Roman"/>
                <w:szCs w:val="24"/>
              </w:rPr>
            </w:pPr>
          </w:p>
        </w:tc>
      </w:tr>
      <w:tr w:rsidR="00B8475A" w:rsidRPr="00722E0A" w:rsidTr="00B16022">
        <w:trPr>
          <w:cantSplit/>
          <w:trHeight w:val="495"/>
        </w:trPr>
        <w:tc>
          <w:tcPr>
            <w:tcW w:w="2151" w:type="dxa"/>
            <w:gridSpan w:val="6"/>
            <w:vAlign w:val="center"/>
          </w:tcPr>
          <w:p w:rsidR="00B8475A" w:rsidRPr="002B6D1C" w:rsidRDefault="00B8475A" w:rsidP="002B6D1C">
            <w:pPr>
              <w:widowControl/>
              <w:rPr>
                <w:szCs w:val="21"/>
              </w:rPr>
            </w:pPr>
            <w:r w:rsidRPr="002B6D1C">
              <w:rPr>
                <w:szCs w:val="21"/>
              </w:rPr>
              <w:t>外语读写</w:t>
            </w:r>
          </w:p>
        </w:tc>
        <w:tc>
          <w:tcPr>
            <w:tcW w:w="720" w:type="dxa"/>
            <w:gridSpan w:val="4"/>
            <w:vAlign w:val="center"/>
          </w:tcPr>
          <w:p w:rsidR="00B8475A" w:rsidRPr="002B6D1C" w:rsidRDefault="00B8475A" w:rsidP="00B16022">
            <w:pPr>
              <w:widowControl/>
              <w:jc w:val="center"/>
              <w:rPr>
                <w:szCs w:val="21"/>
              </w:rPr>
            </w:pPr>
            <w:r w:rsidRPr="002B6D1C">
              <w:rPr>
                <w:rFonts w:hint="eastAsia"/>
                <w:szCs w:val="21"/>
              </w:rPr>
              <w:t>36</w:t>
            </w:r>
          </w:p>
        </w:tc>
        <w:tc>
          <w:tcPr>
            <w:tcW w:w="1080" w:type="dxa"/>
            <w:gridSpan w:val="4"/>
            <w:vAlign w:val="center"/>
          </w:tcPr>
          <w:p w:rsidR="00B8475A" w:rsidRPr="002B6D1C" w:rsidRDefault="00B8475A" w:rsidP="007450FF">
            <w:pPr>
              <w:widowControl/>
              <w:jc w:val="center"/>
              <w:rPr>
                <w:szCs w:val="21"/>
              </w:rPr>
            </w:pPr>
            <w:r>
              <w:rPr>
                <w:rFonts w:hint="eastAsia"/>
                <w:szCs w:val="21"/>
              </w:rPr>
              <w:t>许丽萍</w:t>
            </w:r>
          </w:p>
        </w:tc>
        <w:tc>
          <w:tcPr>
            <w:tcW w:w="1084" w:type="dxa"/>
            <w:gridSpan w:val="5"/>
            <w:vAlign w:val="center"/>
          </w:tcPr>
          <w:p w:rsidR="00B8475A" w:rsidRPr="002B6D1C" w:rsidRDefault="00B8475A" w:rsidP="007450FF">
            <w:pPr>
              <w:widowControl/>
              <w:jc w:val="center"/>
              <w:rPr>
                <w:szCs w:val="21"/>
              </w:rPr>
            </w:pPr>
            <w:r>
              <w:rPr>
                <w:rFonts w:hint="eastAsia"/>
                <w:szCs w:val="21"/>
              </w:rPr>
              <w:t>讲师</w:t>
            </w:r>
          </w:p>
        </w:tc>
        <w:tc>
          <w:tcPr>
            <w:tcW w:w="2173" w:type="dxa"/>
            <w:gridSpan w:val="10"/>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713" w:type="dxa"/>
            <w:gridSpan w:val="3"/>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1143" w:type="dxa"/>
            <w:gridSpan w:val="5"/>
            <w:vAlign w:val="center"/>
          </w:tcPr>
          <w:p w:rsidR="00B8475A" w:rsidRPr="00722E0A" w:rsidRDefault="00B8475A" w:rsidP="00D9594A">
            <w:pPr>
              <w:spacing w:line="0" w:lineRule="atLeast"/>
              <w:jc w:val="center"/>
              <w:rPr>
                <w:rFonts w:ascii="Times New Roman" w:eastAsia="宋体" w:hAnsi="Times New Roman" w:cs="Times New Roman"/>
                <w:szCs w:val="24"/>
              </w:rPr>
            </w:pPr>
          </w:p>
        </w:tc>
        <w:tc>
          <w:tcPr>
            <w:tcW w:w="1018" w:type="dxa"/>
            <w:gridSpan w:val="5"/>
            <w:vAlign w:val="center"/>
          </w:tcPr>
          <w:p w:rsidR="00B8475A" w:rsidRPr="00722E0A" w:rsidRDefault="00B8475A" w:rsidP="00D9594A">
            <w:pPr>
              <w:spacing w:line="0" w:lineRule="atLeast"/>
              <w:jc w:val="center"/>
              <w:rPr>
                <w:rFonts w:ascii="Times New Roman" w:eastAsia="宋体" w:hAnsi="Times New Roman" w:cs="Times New Roman"/>
                <w:szCs w:val="24"/>
              </w:rPr>
            </w:pPr>
          </w:p>
        </w:tc>
      </w:tr>
      <w:tr w:rsidR="002B6D1C" w:rsidRPr="00722E0A" w:rsidTr="00B16022">
        <w:trPr>
          <w:cantSplit/>
          <w:trHeight w:val="495"/>
        </w:trPr>
        <w:tc>
          <w:tcPr>
            <w:tcW w:w="2151" w:type="dxa"/>
            <w:gridSpan w:val="6"/>
            <w:vAlign w:val="center"/>
          </w:tcPr>
          <w:p w:rsidR="002B6D1C" w:rsidRPr="002B6D1C" w:rsidRDefault="002B6D1C" w:rsidP="002B6D1C">
            <w:pPr>
              <w:widowControl/>
              <w:rPr>
                <w:szCs w:val="21"/>
              </w:rPr>
            </w:pPr>
            <w:r w:rsidRPr="002B6D1C">
              <w:rPr>
                <w:szCs w:val="21"/>
              </w:rPr>
              <w:t>思想品德修养与法律基础</w:t>
            </w:r>
          </w:p>
        </w:tc>
        <w:tc>
          <w:tcPr>
            <w:tcW w:w="720" w:type="dxa"/>
            <w:gridSpan w:val="4"/>
            <w:vAlign w:val="center"/>
          </w:tcPr>
          <w:p w:rsidR="002B6D1C" w:rsidRPr="002B6D1C" w:rsidRDefault="002B6D1C" w:rsidP="00B16022">
            <w:pPr>
              <w:widowControl/>
              <w:jc w:val="center"/>
              <w:rPr>
                <w:szCs w:val="21"/>
              </w:rPr>
            </w:pPr>
            <w:r w:rsidRPr="002B6D1C">
              <w:rPr>
                <w:rFonts w:hint="eastAsia"/>
                <w:szCs w:val="21"/>
              </w:rPr>
              <w:t>36</w:t>
            </w:r>
          </w:p>
        </w:tc>
        <w:tc>
          <w:tcPr>
            <w:tcW w:w="1080" w:type="dxa"/>
            <w:gridSpan w:val="4"/>
            <w:vAlign w:val="center"/>
          </w:tcPr>
          <w:p w:rsidR="002B6D1C" w:rsidRPr="002B6D1C" w:rsidRDefault="002B6D1C" w:rsidP="00B16022">
            <w:pPr>
              <w:widowControl/>
              <w:jc w:val="center"/>
              <w:rPr>
                <w:szCs w:val="21"/>
              </w:rPr>
            </w:pPr>
            <w:r w:rsidRPr="002B6D1C">
              <w:rPr>
                <w:rFonts w:hint="eastAsia"/>
                <w:szCs w:val="21"/>
              </w:rPr>
              <w:t>陈文旭</w:t>
            </w:r>
          </w:p>
        </w:tc>
        <w:tc>
          <w:tcPr>
            <w:tcW w:w="1084" w:type="dxa"/>
            <w:gridSpan w:val="5"/>
            <w:vAlign w:val="center"/>
          </w:tcPr>
          <w:p w:rsidR="002B6D1C" w:rsidRPr="002B6D1C" w:rsidRDefault="002B6D1C" w:rsidP="00B16022">
            <w:pPr>
              <w:widowControl/>
              <w:jc w:val="center"/>
              <w:rPr>
                <w:szCs w:val="21"/>
              </w:rPr>
            </w:pPr>
            <w:r w:rsidRPr="002B6D1C">
              <w:rPr>
                <w:rFonts w:hint="eastAsia"/>
                <w:szCs w:val="21"/>
              </w:rPr>
              <w:t>讲师</w:t>
            </w:r>
          </w:p>
        </w:tc>
        <w:tc>
          <w:tcPr>
            <w:tcW w:w="2173" w:type="dxa"/>
            <w:gridSpan w:val="10"/>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713" w:type="dxa"/>
            <w:gridSpan w:val="3"/>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143"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018"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r>
      <w:tr w:rsidR="002B6D1C" w:rsidRPr="00722E0A" w:rsidTr="00B16022">
        <w:trPr>
          <w:cantSplit/>
          <w:trHeight w:val="495"/>
        </w:trPr>
        <w:tc>
          <w:tcPr>
            <w:tcW w:w="2151" w:type="dxa"/>
            <w:gridSpan w:val="6"/>
            <w:vAlign w:val="center"/>
          </w:tcPr>
          <w:p w:rsidR="002B6D1C" w:rsidRPr="002B6D1C" w:rsidRDefault="002B6D1C" w:rsidP="002B6D1C">
            <w:pPr>
              <w:widowControl/>
              <w:rPr>
                <w:szCs w:val="21"/>
              </w:rPr>
            </w:pPr>
            <w:r w:rsidRPr="002B6D1C">
              <w:rPr>
                <w:szCs w:val="21"/>
              </w:rPr>
              <w:t>马克思主义基本原理</w:t>
            </w:r>
          </w:p>
        </w:tc>
        <w:tc>
          <w:tcPr>
            <w:tcW w:w="720" w:type="dxa"/>
            <w:gridSpan w:val="4"/>
            <w:vAlign w:val="center"/>
          </w:tcPr>
          <w:p w:rsidR="002B6D1C" w:rsidRPr="002B6D1C" w:rsidRDefault="002B6D1C" w:rsidP="00B16022">
            <w:pPr>
              <w:widowControl/>
              <w:jc w:val="center"/>
              <w:rPr>
                <w:szCs w:val="21"/>
              </w:rPr>
            </w:pPr>
            <w:r w:rsidRPr="002B6D1C">
              <w:rPr>
                <w:rFonts w:hint="eastAsia"/>
                <w:szCs w:val="21"/>
              </w:rPr>
              <w:t>54</w:t>
            </w:r>
          </w:p>
        </w:tc>
        <w:tc>
          <w:tcPr>
            <w:tcW w:w="1080" w:type="dxa"/>
            <w:gridSpan w:val="4"/>
            <w:vAlign w:val="center"/>
          </w:tcPr>
          <w:p w:rsidR="002B6D1C" w:rsidRPr="002B6D1C" w:rsidRDefault="002B6D1C" w:rsidP="00B16022">
            <w:pPr>
              <w:widowControl/>
              <w:jc w:val="center"/>
              <w:rPr>
                <w:szCs w:val="21"/>
              </w:rPr>
            </w:pPr>
            <w:r w:rsidRPr="002B6D1C">
              <w:rPr>
                <w:rFonts w:hint="eastAsia"/>
                <w:szCs w:val="21"/>
              </w:rPr>
              <w:t>赵春玲</w:t>
            </w:r>
          </w:p>
        </w:tc>
        <w:tc>
          <w:tcPr>
            <w:tcW w:w="1084" w:type="dxa"/>
            <w:gridSpan w:val="5"/>
            <w:vAlign w:val="center"/>
          </w:tcPr>
          <w:p w:rsidR="002B6D1C" w:rsidRPr="002B6D1C" w:rsidRDefault="002B6D1C" w:rsidP="00B16022">
            <w:pPr>
              <w:widowControl/>
              <w:jc w:val="center"/>
              <w:rPr>
                <w:szCs w:val="21"/>
              </w:rPr>
            </w:pPr>
            <w:r w:rsidRPr="002B6D1C">
              <w:rPr>
                <w:rFonts w:hint="eastAsia"/>
                <w:szCs w:val="21"/>
              </w:rPr>
              <w:t>副教授</w:t>
            </w:r>
          </w:p>
        </w:tc>
        <w:tc>
          <w:tcPr>
            <w:tcW w:w="2173" w:type="dxa"/>
            <w:gridSpan w:val="10"/>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713" w:type="dxa"/>
            <w:gridSpan w:val="3"/>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143"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018"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r>
      <w:tr w:rsidR="002B6D1C" w:rsidRPr="00722E0A" w:rsidTr="00B16022">
        <w:trPr>
          <w:cantSplit/>
          <w:trHeight w:val="495"/>
        </w:trPr>
        <w:tc>
          <w:tcPr>
            <w:tcW w:w="2151" w:type="dxa"/>
            <w:gridSpan w:val="6"/>
            <w:vAlign w:val="center"/>
          </w:tcPr>
          <w:p w:rsidR="002B6D1C" w:rsidRPr="002B6D1C" w:rsidRDefault="002B6D1C" w:rsidP="002B6D1C">
            <w:pPr>
              <w:widowControl/>
              <w:rPr>
                <w:szCs w:val="21"/>
              </w:rPr>
            </w:pPr>
            <w:r w:rsidRPr="002B6D1C">
              <w:rPr>
                <w:rFonts w:hint="eastAsia"/>
                <w:szCs w:val="21"/>
              </w:rPr>
              <w:t>中国近现代史纲要</w:t>
            </w:r>
          </w:p>
        </w:tc>
        <w:tc>
          <w:tcPr>
            <w:tcW w:w="720" w:type="dxa"/>
            <w:gridSpan w:val="4"/>
            <w:vAlign w:val="center"/>
          </w:tcPr>
          <w:p w:rsidR="002B6D1C" w:rsidRPr="002B6D1C" w:rsidRDefault="002B6D1C" w:rsidP="00B16022">
            <w:pPr>
              <w:widowControl/>
              <w:jc w:val="center"/>
              <w:rPr>
                <w:szCs w:val="21"/>
              </w:rPr>
            </w:pPr>
            <w:r w:rsidRPr="002B6D1C">
              <w:rPr>
                <w:rFonts w:hint="eastAsia"/>
                <w:szCs w:val="21"/>
              </w:rPr>
              <w:t>36</w:t>
            </w:r>
          </w:p>
        </w:tc>
        <w:tc>
          <w:tcPr>
            <w:tcW w:w="1080" w:type="dxa"/>
            <w:gridSpan w:val="4"/>
            <w:vAlign w:val="center"/>
          </w:tcPr>
          <w:p w:rsidR="002B6D1C" w:rsidRPr="002B6D1C" w:rsidRDefault="002B6D1C" w:rsidP="00B16022">
            <w:pPr>
              <w:widowControl/>
              <w:jc w:val="center"/>
              <w:rPr>
                <w:szCs w:val="21"/>
              </w:rPr>
            </w:pPr>
            <w:r w:rsidRPr="002B6D1C">
              <w:rPr>
                <w:rFonts w:hint="eastAsia"/>
                <w:szCs w:val="21"/>
              </w:rPr>
              <w:t>祖金玉</w:t>
            </w:r>
          </w:p>
        </w:tc>
        <w:tc>
          <w:tcPr>
            <w:tcW w:w="1084" w:type="dxa"/>
            <w:gridSpan w:val="5"/>
            <w:vAlign w:val="center"/>
          </w:tcPr>
          <w:p w:rsidR="002B6D1C" w:rsidRPr="002B6D1C" w:rsidRDefault="002B6D1C" w:rsidP="00B16022">
            <w:pPr>
              <w:widowControl/>
              <w:jc w:val="center"/>
              <w:rPr>
                <w:szCs w:val="21"/>
              </w:rPr>
            </w:pPr>
            <w:r w:rsidRPr="002B6D1C">
              <w:rPr>
                <w:rFonts w:hint="eastAsia"/>
                <w:szCs w:val="21"/>
              </w:rPr>
              <w:t>副教授</w:t>
            </w:r>
          </w:p>
        </w:tc>
        <w:tc>
          <w:tcPr>
            <w:tcW w:w="2173" w:type="dxa"/>
            <w:gridSpan w:val="10"/>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713" w:type="dxa"/>
            <w:gridSpan w:val="3"/>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143"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018"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r>
      <w:tr w:rsidR="002B6D1C" w:rsidRPr="00722E0A" w:rsidTr="00B16022">
        <w:trPr>
          <w:cantSplit/>
          <w:trHeight w:val="495"/>
        </w:trPr>
        <w:tc>
          <w:tcPr>
            <w:tcW w:w="2151" w:type="dxa"/>
            <w:gridSpan w:val="6"/>
            <w:vAlign w:val="center"/>
          </w:tcPr>
          <w:p w:rsidR="002B6D1C" w:rsidRPr="002B6D1C" w:rsidRDefault="002B6D1C" w:rsidP="002B6D1C">
            <w:pPr>
              <w:widowControl/>
              <w:rPr>
                <w:szCs w:val="21"/>
              </w:rPr>
            </w:pPr>
            <w:r w:rsidRPr="002B6D1C">
              <w:rPr>
                <w:rFonts w:hint="eastAsia"/>
                <w:szCs w:val="21"/>
              </w:rPr>
              <w:t>毛泽东思想和中国特色社会主义理论基础</w:t>
            </w:r>
          </w:p>
        </w:tc>
        <w:tc>
          <w:tcPr>
            <w:tcW w:w="720" w:type="dxa"/>
            <w:gridSpan w:val="4"/>
            <w:vAlign w:val="center"/>
          </w:tcPr>
          <w:p w:rsidR="002B6D1C" w:rsidRPr="002B6D1C" w:rsidRDefault="002B6D1C" w:rsidP="00B16022">
            <w:pPr>
              <w:widowControl/>
              <w:jc w:val="center"/>
              <w:rPr>
                <w:szCs w:val="21"/>
              </w:rPr>
            </w:pPr>
            <w:r w:rsidRPr="002B6D1C">
              <w:rPr>
                <w:rFonts w:hint="eastAsia"/>
                <w:szCs w:val="21"/>
              </w:rPr>
              <w:t>54</w:t>
            </w:r>
          </w:p>
        </w:tc>
        <w:tc>
          <w:tcPr>
            <w:tcW w:w="1080" w:type="dxa"/>
            <w:gridSpan w:val="4"/>
            <w:vAlign w:val="center"/>
          </w:tcPr>
          <w:p w:rsidR="002B6D1C" w:rsidRPr="002B6D1C" w:rsidRDefault="002B6D1C" w:rsidP="00B16022">
            <w:pPr>
              <w:widowControl/>
              <w:jc w:val="center"/>
              <w:rPr>
                <w:szCs w:val="21"/>
              </w:rPr>
            </w:pPr>
            <w:r w:rsidRPr="002B6D1C">
              <w:rPr>
                <w:rFonts w:hint="eastAsia"/>
                <w:szCs w:val="21"/>
              </w:rPr>
              <w:t>邵激光</w:t>
            </w:r>
          </w:p>
        </w:tc>
        <w:tc>
          <w:tcPr>
            <w:tcW w:w="1084" w:type="dxa"/>
            <w:gridSpan w:val="5"/>
            <w:vAlign w:val="center"/>
          </w:tcPr>
          <w:p w:rsidR="002B6D1C" w:rsidRPr="002B6D1C" w:rsidRDefault="002B6D1C" w:rsidP="00B16022">
            <w:pPr>
              <w:widowControl/>
              <w:jc w:val="center"/>
              <w:rPr>
                <w:szCs w:val="21"/>
              </w:rPr>
            </w:pPr>
            <w:r w:rsidRPr="002B6D1C">
              <w:rPr>
                <w:rFonts w:hint="eastAsia"/>
                <w:szCs w:val="21"/>
              </w:rPr>
              <w:t>讲师</w:t>
            </w:r>
          </w:p>
        </w:tc>
        <w:tc>
          <w:tcPr>
            <w:tcW w:w="2173" w:type="dxa"/>
            <w:gridSpan w:val="10"/>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713" w:type="dxa"/>
            <w:gridSpan w:val="3"/>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143"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1018"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p>
        </w:tc>
      </w:tr>
      <w:tr w:rsidR="002B6D1C" w:rsidRPr="00722E0A" w:rsidTr="002B6D1C">
        <w:trPr>
          <w:cantSplit/>
          <w:trHeight w:val="495"/>
        </w:trPr>
        <w:tc>
          <w:tcPr>
            <w:tcW w:w="2151" w:type="dxa"/>
            <w:gridSpan w:val="6"/>
            <w:vAlign w:val="center"/>
          </w:tcPr>
          <w:p w:rsidR="002B6D1C" w:rsidRPr="002B6D1C" w:rsidRDefault="002B6D1C" w:rsidP="002B6D1C">
            <w:pPr>
              <w:widowControl/>
              <w:rPr>
                <w:szCs w:val="21"/>
              </w:rPr>
            </w:pPr>
            <w:r w:rsidRPr="002B6D1C">
              <w:rPr>
                <w:rFonts w:hint="eastAsia"/>
                <w:szCs w:val="21"/>
              </w:rPr>
              <w:t>体育</w:t>
            </w:r>
          </w:p>
        </w:tc>
        <w:tc>
          <w:tcPr>
            <w:tcW w:w="720" w:type="dxa"/>
            <w:gridSpan w:val="4"/>
            <w:vAlign w:val="center"/>
          </w:tcPr>
          <w:p w:rsidR="002B6D1C" w:rsidRPr="002B6D1C" w:rsidRDefault="002B6D1C" w:rsidP="00B16022">
            <w:pPr>
              <w:widowControl/>
              <w:jc w:val="center"/>
              <w:rPr>
                <w:szCs w:val="21"/>
              </w:rPr>
            </w:pPr>
            <w:r w:rsidRPr="002B6D1C">
              <w:rPr>
                <w:rFonts w:hint="eastAsia"/>
                <w:szCs w:val="21"/>
              </w:rPr>
              <w:t>120</w:t>
            </w:r>
          </w:p>
        </w:tc>
        <w:tc>
          <w:tcPr>
            <w:tcW w:w="1080" w:type="dxa"/>
            <w:gridSpan w:val="4"/>
            <w:vAlign w:val="center"/>
          </w:tcPr>
          <w:p w:rsidR="002B6D1C" w:rsidRPr="002B6D1C" w:rsidRDefault="002B6D1C" w:rsidP="00B16022">
            <w:pPr>
              <w:widowControl/>
              <w:jc w:val="center"/>
              <w:rPr>
                <w:szCs w:val="21"/>
              </w:rPr>
            </w:pPr>
            <w:r w:rsidRPr="002B6D1C">
              <w:rPr>
                <w:rFonts w:hint="eastAsia"/>
                <w:szCs w:val="21"/>
              </w:rPr>
              <w:t>高宝华</w:t>
            </w:r>
          </w:p>
        </w:tc>
        <w:tc>
          <w:tcPr>
            <w:tcW w:w="1084" w:type="dxa"/>
            <w:gridSpan w:val="5"/>
            <w:vAlign w:val="center"/>
          </w:tcPr>
          <w:p w:rsidR="002B6D1C" w:rsidRPr="002B6D1C" w:rsidRDefault="002B6D1C" w:rsidP="00B16022">
            <w:pPr>
              <w:widowControl/>
              <w:jc w:val="center"/>
              <w:rPr>
                <w:szCs w:val="21"/>
              </w:rPr>
            </w:pPr>
            <w:r w:rsidRPr="002B6D1C">
              <w:rPr>
                <w:rFonts w:hint="eastAsia"/>
                <w:szCs w:val="21"/>
              </w:rPr>
              <w:t>副教授</w:t>
            </w:r>
          </w:p>
        </w:tc>
        <w:tc>
          <w:tcPr>
            <w:tcW w:w="2173" w:type="dxa"/>
            <w:gridSpan w:val="10"/>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713" w:type="dxa"/>
            <w:gridSpan w:val="3"/>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1143" w:type="dxa"/>
            <w:gridSpan w:val="5"/>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1018" w:type="dxa"/>
            <w:gridSpan w:val="5"/>
            <w:vAlign w:val="center"/>
          </w:tcPr>
          <w:p w:rsidR="002B6D1C" w:rsidRPr="00722E0A" w:rsidRDefault="002B6D1C" w:rsidP="00722E0A">
            <w:pPr>
              <w:spacing w:line="0" w:lineRule="atLeast"/>
              <w:jc w:val="center"/>
              <w:rPr>
                <w:rFonts w:ascii="Times New Roman" w:eastAsia="宋体" w:hAnsi="Times New Roman" w:cs="Times New Roman"/>
                <w:szCs w:val="24"/>
              </w:rPr>
            </w:pPr>
          </w:p>
        </w:tc>
      </w:tr>
      <w:tr w:rsidR="002B6D1C" w:rsidRPr="00722E0A" w:rsidTr="002B6D1C">
        <w:trPr>
          <w:cantSplit/>
          <w:trHeight w:val="495"/>
        </w:trPr>
        <w:tc>
          <w:tcPr>
            <w:tcW w:w="2151" w:type="dxa"/>
            <w:gridSpan w:val="6"/>
            <w:vAlign w:val="center"/>
          </w:tcPr>
          <w:p w:rsidR="002B6D1C" w:rsidRDefault="002B6D1C" w:rsidP="002B6D1C">
            <w:pPr>
              <w:widowControl/>
              <w:rPr>
                <w:rFonts w:ascii="Courier New" w:eastAsia="宋体" w:hAnsi="Courier New" w:cs="Courier New"/>
                <w:color w:val="000000"/>
                <w:sz w:val="20"/>
                <w:szCs w:val="20"/>
              </w:rPr>
            </w:pPr>
            <w:r w:rsidRPr="002B6D1C">
              <w:rPr>
                <w:rFonts w:hint="eastAsia"/>
                <w:szCs w:val="21"/>
              </w:rPr>
              <w:lastRenderedPageBreak/>
              <w:t>军事理论与军训</w:t>
            </w:r>
          </w:p>
        </w:tc>
        <w:tc>
          <w:tcPr>
            <w:tcW w:w="720" w:type="dxa"/>
            <w:gridSpan w:val="4"/>
            <w:vAlign w:val="center"/>
          </w:tcPr>
          <w:p w:rsidR="002B6D1C" w:rsidRPr="00722E0A" w:rsidRDefault="002B6D1C" w:rsidP="00B16022">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34</w:t>
            </w:r>
          </w:p>
        </w:tc>
        <w:tc>
          <w:tcPr>
            <w:tcW w:w="1080" w:type="dxa"/>
            <w:gridSpan w:val="4"/>
            <w:vAlign w:val="center"/>
          </w:tcPr>
          <w:p w:rsidR="002B6D1C" w:rsidRPr="00722E0A" w:rsidRDefault="00B8475A"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艾跃进等</w:t>
            </w:r>
          </w:p>
        </w:tc>
        <w:tc>
          <w:tcPr>
            <w:tcW w:w="1084" w:type="dxa"/>
            <w:gridSpan w:val="5"/>
            <w:vAlign w:val="center"/>
          </w:tcPr>
          <w:p w:rsidR="002B6D1C" w:rsidRPr="00722E0A" w:rsidRDefault="00B8475A"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教授</w:t>
            </w:r>
          </w:p>
        </w:tc>
        <w:tc>
          <w:tcPr>
            <w:tcW w:w="2173" w:type="dxa"/>
            <w:gridSpan w:val="10"/>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713" w:type="dxa"/>
            <w:gridSpan w:val="3"/>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1143" w:type="dxa"/>
            <w:gridSpan w:val="5"/>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1018" w:type="dxa"/>
            <w:gridSpan w:val="5"/>
            <w:vAlign w:val="center"/>
          </w:tcPr>
          <w:p w:rsidR="002B6D1C" w:rsidRPr="00722E0A" w:rsidRDefault="002B6D1C" w:rsidP="00722E0A">
            <w:pPr>
              <w:spacing w:line="0" w:lineRule="atLeast"/>
              <w:jc w:val="center"/>
              <w:rPr>
                <w:rFonts w:ascii="Times New Roman" w:eastAsia="宋体" w:hAnsi="Times New Roman" w:cs="Times New Roman"/>
                <w:szCs w:val="24"/>
              </w:rPr>
            </w:pPr>
          </w:p>
        </w:tc>
      </w:tr>
      <w:tr w:rsidR="00722E0A" w:rsidRPr="00722E0A" w:rsidTr="00F76961">
        <w:trPr>
          <w:trHeight w:val="567"/>
        </w:trPr>
        <w:tc>
          <w:tcPr>
            <w:tcW w:w="10082" w:type="dxa"/>
            <w:gridSpan w:val="42"/>
            <w:vAlign w:val="center"/>
          </w:tcPr>
          <w:p w:rsidR="00722E0A" w:rsidRPr="00722E0A" w:rsidRDefault="00722E0A" w:rsidP="00722E0A">
            <w:pPr>
              <w:spacing w:line="0" w:lineRule="atLeast"/>
              <w:rPr>
                <w:rFonts w:ascii="Times New Roman" w:eastAsia="宋体" w:hAnsi="Times New Roman" w:cs="Times New Roman"/>
                <w:b/>
                <w:bCs/>
                <w:szCs w:val="24"/>
              </w:rPr>
            </w:pPr>
            <w:r w:rsidRPr="00722E0A">
              <w:rPr>
                <w:rFonts w:ascii="Times New Roman" w:eastAsia="宋体" w:hAnsi="Times New Roman" w:cs="Times New Roman"/>
                <w:b/>
                <w:bCs/>
                <w:szCs w:val="24"/>
              </w:rPr>
              <w:br w:type="page"/>
            </w:r>
            <w:r w:rsidRPr="00722E0A">
              <w:rPr>
                <w:rFonts w:ascii="宋体" w:eastAsia="宋体" w:hAnsi="宋体" w:cs="Times New Roman" w:hint="eastAsia"/>
                <w:b/>
                <w:bCs/>
                <w:szCs w:val="24"/>
              </w:rPr>
              <w:t>Ⅴ-</w:t>
            </w:r>
            <w:r w:rsidRPr="00722E0A">
              <w:rPr>
                <w:rFonts w:ascii="宋体" w:eastAsia="宋体" w:hAnsi="宋体" w:cs="Times New Roman" w:hint="eastAsia"/>
                <w:b/>
                <w:bCs/>
                <w:sz w:val="24"/>
                <w:szCs w:val="24"/>
              </w:rPr>
              <w:t>2</w:t>
            </w:r>
            <w:r w:rsidRPr="00722E0A">
              <w:rPr>
                <w:rFonts w:ascii="宋体" w:eastAsia="宋体" w:hAnsi="宋体" w:cs="Times New Roman" w:hint="eastAsia"/>
                <w:b/>
                <w:bCs/>
                <w:szCs w:val="24"/>
              </w:rPr>
              <w:t>专业课</w:t>
            </w:r>
          </w:p>
        </w:tc>
      </w:tr>
      <w:tr w:rsidR="00722E0A" w:rsidRPr="00722E0A" w:rsidTr="00F76961">
        <w:trPr>
          <w:cantSplit/>
          <w:trHeight w:val="454"/>
        </w:trPr>
        <w:tc>
          <w:tcPr>
            <w:tcW w:w="2151" w:type="dxa"/>
            <w:gridSpan w:val="6"/>
            <w:vMerge w:val="restart"/>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必修课程名称</w:t>
            </w:r>
          </w:p>
        </w:tc>
        <w:tc>
          <w:tcPr>
            <w:tcW w:w="720" w:type="dxa"/>
            <w:gridSpan w:val="4"/>
            <w:vMerge w:val="restart"/>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课时</w:t>
            </w:r>
          </w:p>
        </w:tc>
        <w:tc>
          <w:tcPr>
            <w:tcW w:w="2164" w:type="dxa"/>
            <w:gridSpan w:val="9"/>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授课教师</w:t>
            </w:r>
          </w:p>
        </w:tc>
        <w:tc>
          <w:tcPr>
            <w:tcW w:w="2173" w:type="dxa"/>
            <w:gridSpan w:val="10"/>
            <w:vMerge w:val="restart"/>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选修课程名称</w:t>
            </w:r>
          </w:p>
        </w:tc>
        <w:tc>
          <w:tcPr>
            <w:tcW w:w="713" w:type="dxa"/>
            <w:gridSpan w:val="3"/>
            <w:vMerge w:val="restart"/>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课时</w:t>
            </w:r>
          </w:p>
        </w:tc>
        <w:tc>
          <w:tcPr>
            <w:tcW w:w="2161" w:type="dxa"/>
            <w:gridSpan w:val="10"/>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授课教师</w:t>
            </w:r>
          </w:p>
        </w:tc>
      </w:tr>
      <w:tr w:rsidR="00722E0A" w:rsidRPr="00722E0A" w:rsidTr="00F76961">
        <w:trPr>
          <w:cantSplit/>
          <w:trHeight w:val="454"/>
        </w:trPr>
        <w:tc>
          <w:tcPr>
            <w:tcW w:w="2151" w:type="dxa"/>
            <w:gridSpan w:val="6"/>
            <w:vMerge/>
            <w:vAlign w:val="center"/>
          </w:tcPr>
          <w:p w:rsidR="00722E0A" w:rsidRPr="00722E0A" w:rsidRDefault="00722E0A" w:rsidP="00722E0A">
            <w:pPr>
              <w:spacing w:line="0" w:lineRule="atLeast"/>
              <w:jc w:val="center"/>
              <w:rPr>
                <w:rFonts w:ascii="Times New Roman" w:eastAsia="宋体" w:hAnsi="Times New Roman" w:cs="Times New Roman"/>
                <w:szCs w:val="24"/>
              </w:rPr>
            </w:pPr>
          </w:p>
        </w:tc>
        <w:tc>
          <w:tcPr>
            <w:tcW w:w="720" w:type="dxa"/>
            <w:gridSpan w:val="4"/>
            <w:vMerge/>
            <w:vAlign w:val="center"/>
          </w:tcPr>
          <w:p w:rsidR="00722E0A" w:rsidRPr="00722E0A" w:rsidRDefault="00722E0A" w:rsidP="00722E0A">
            <w:pPr>
              <w:spacing w:line="0" w:lineRule="atLeast"/>
              <w:jc w:val="center"/>
              <w:rPr>
                <w:rFonts w:ascii="Times New Roman" w:eastAsia="宋体" w:hAnsi="Times New Roman" w:cs="Times New Roman"/>
                <w:szCs w:val="24"/>
              </w:rPr>
            </w:pPr>
          </w:p>
        </w:tc>
        <w:tc>
          <w:tcPr>
            <w:tcW w:w="1080" w:type="dxa"/>
            <w:gridSpan w:val="4"/>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姓名</w:t>
            </w:r>
          </w:p>
        </w:tc>
        <w:tc>
          <w:tcPr>
            <w:tcW w:w="1084" w:type="dxa"/>
            <w:gridSpan w:val="5"/>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职称</w:t>
            </w:r>
          </w:p>
        </w:tc>
        <w:tc>
          <w:tcPr>
            <w:tcW w:w="2173" w:type="dxa"/>
            <w:gridSpan w:val="10"/>
            <w:vMerge/>
            <w:vAlign w:val="center"/>
          </w:tcPr>
          <w:p w:rsidR="00722E0A" w:rsidRPr="00722E0A" w:rsidRDefault="00722E0A" w:rsidP="00722E0A">
            <w:pPr>
              <w:spacing w:line="0" w:lineRule="atLeast"/>
              <w:jc w:val="center"/>
              <w:rPr>
                <w:rFonts w:ascii="Times New Roman" w:eastAsia="宋体" w:hAnsi="Times New Roman" w:cs="Times New Roman"/>
                <w:szCs w:val="24"/>
              </w:rPr>
            </w:pPr>
          </w:p>
        </w:tc>
        <w:tc>
          <w:tcPr>
            <w:tcW w:w="713" w:type="dxa"/>
            <w:gridSpan w:val="3"/>
            <w:vMerge/>
            <w:vAlign w:val="center"/>
          </w:tcPr>
          <w:p w:rsidR="00722E0A" w:rsidRPr="00722E0A" w:rsidRDefault="00722E0A" w:rsidP="00722E0A">
            <w:pPr>
              <w:spacing w:line="0" w:lineRule="atLeast"/>
              <w:jc w:val="center"/>
              <w:rPr>
                <w:rFonts w:ascii="Times New Roman" w:eastAsia="宋体" w:hAnsi="Times New Roman" w:cs="Times New Roman"/>
                <w:szCs w:val="24"/>
              </w:rPr>
            </w:pPr>
          </w:p>
        </w:tc>
        <w:tc>
          <w:tcPr>
            <w:tcW w:w="1143" w:type="dxa"/>
            <w:gridSpan w:val="5"/>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姓名</w:t>
            </w:r>
          </w:p>
        </w:tc>
        <w:tc>
          <w:tcPr>
            <w:tcW w:w="1018" w:type="dxa"/>
            <w:gridSpan w:val="5"/>
            <w:vAlign w:val="center"/>
          </w:tcPr>
          <w:p w:rsidR="00722E0A" w:rsidRPr="00722E0A" w:rsidRDefault="00722E0A"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职称</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管理学</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秦剑</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国际商务环境</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143"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黄玖立</w:t>
            </w:r>
          </w:p>
        </w:tc>
        <w:tc>
          <w:tcPr>
            <w:tcW w:w="1018"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教授</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经济学原理（微观）</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51</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黄玖立</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教授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组织行为学</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143"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曾晖</w:t>
            </w:r>
          </w:p>
        </w:tc>
        <w:tc>
          <w:tcPr>
            <w:tcW w:w="1018"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经济学原理（宏观）</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51</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黄玖立</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教授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国际商务礼仪</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143" w:type="dxa"/>
            <w:gridSpan w:val="5"/>
            <w:vAlign w:val="center"/>
          </w:tcPr>
          <w:p w:rsidR="00786DB4" w:rsidRPr="00786DB4" w:rsidRDefault="00786DB4" w:rsidP="00786DB4">
            <w:pPr>
              <w:jc w:val="center"/>
              <w:rPr>
                <w:rFonts w:ascii="宋体" w:eastAsia="宋体" w:hAnsi="宋体" w:cs="宋体"/>
                <w:szCs w:val="21"/>
              </w:rPr>
            </w:pPr>
            <w:r w:rsidRPr="00786DB4">
              <w:rPr>
                <w:rFonts w:hint="eastAsia"/>
                <w:szCs w:val="21"/>
              </w:rPr>
              <w:t>刘恬萍</w:t>
            </w:r>
          </w:p>
        </w:tc>
        <w:tc>
          <w:tcPr>
            <w:tcW w:w="1018" w:type="dxa"/>
            <w:gridSpan w:val="5"/>
            <w:vAlign w:val="center"/>
          </w:tcPr>
          <w:p w:rsidR="00786DB4" w:rsidRPr="00786DB4" w:rsidRDefault="005453E4" w:rsidP="00786DB4">
            <w:pPr>
              <w:spacing w:line="0" w:lineRule="atLeast"/>
              <w:jc w:val="center"/>
              <w:rPr>
                <w:rFonts w:ascii="Times New Roman" w:eastAsia="宋体" w:hAnsi="Times New Roman" w:cs="Times New Roman"/>
                <w:szCs w:val="21"/>
              </w:rPr>
            </w:pPr>
            <w:r>
              <w:rPr>
                <w:rFonts w:ascii="Times New Roman" w:eastAsia="宋体" w:hAnsi="Times New Roman" w:cs="Times New Roman" w:hint="eastAsia"/>
                <w:szCs w:val="21"/>
              </w:rPr>
              <w:t>外聘</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线性代数</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2164" w:type="dxa"/>
            <w:gridSpan w:val="9"/>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经济学院课程组</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国际市场调研与分析</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143" w:type="dxa"/>
            <w:gridSpan w:val="5"/>
            <w:vAlign w:val="center"/>
          </w:tcPr>
          <w:p w:rsidR="00786DB4" w:rsidRPr="00786DB4" w:rsidRDefault="00786DB4" w:rsidP="00786DB4">
            <w:pPr>
              <w:jc w:val="center"/>
              <w:rPr>
                <w:rFonts w:ascii="宋体" w:eastAsia="宋体" w:hAnsi="宋体" w:cs="宋体"/>
                <w:szCs w:val="21"/>
              </w:rPr>
            </w:pPr>
            <w:r w:rsidRPr="00786DB4">
              <w:rPr>
                <w:rFonts w:hint="eastAsia"/>
                <w:szCs w:val="21"/>
              </w:rPr>
              <w:t>张峰</w:t>
            </w:r>
          </w:p>
        </w:tc>
        <w:tc>
          <w:tcPr>
            <w:tcW w:w="1018"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会计学</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付宏琳</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讲师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国际公共关系管理</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143" w:type="dxa"/>
            <w:gridSpan w:val="5"/>
            <w:vAlign w:val="center"/>
          </w:tcPr>
          <w:p w:rsidR="00786DB4" w:rsidRPr="00786DB4" w:rsidRDefault="00786DB4" w:rsidP="00786DB4">
            <w:pPr>
              <w:jc w:val="center"/>
              <w:rPr>
                <w:rFonts w:ascii="宋体" w:eastAsia="宋体" w:hAnsi="宋体" w:cs="宋体"/>
                <w:szCs w:val="21"/>
              </w:rPr>
            </w:pPr>
            <w:r w:rsidRPr="00786DB4">
              <w:rPr>
                <w:rFonts w:hint="eastAsia"/>
                <w:szCs w:val="21"/>
              </w:rPr>
              <w:t>王晓文</w:t>
            </w:r>
          </w:p>
        </w:tc>
        <w:tc>
          <w:tcPr>
            <w:tcW w:w="1018"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概率论与数理统计</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2164" w:type="dxa"/>
            <w:gridSpan w:val="9"/>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经济学院课程组</w:t>
            </w:r>
          </w:p>
        </w:tc>
        <w:tc>
          <w:tcPr>
            <w:tcW w:w="2173" w:type="dxa"/>
            <w:gridSpan w:val="10"/>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hint="eastAsia"/>
                <w:szCs w:val="21"/>
              </w:rPr>
              <w:t>世界经济概论</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143"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杨长志</w:t>
            </w:r>
          </w:p>
        </w:tc>
        <w:tc>
          <w:tcPr>
            <w:tcW w:w="1018"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讲师</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统计学</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57</w:t>
            </w:r>
          </w:p>
        </w:tc>
        <w:tc>
          <w:tcPr>
            <w:tcW w:w="2164" w:type="dxa"/>
            <w:gridSpan w:val="9"/>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经济学院课程组</w:t>
            </w:r>
          </w:p>
        </w:tc>
        <w:tc>
          <w:tcPr>
            <w:tcW w:w="2173" w:type="dxa"/>
            <w:gridSpan w:val="10"/>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hint="eastAsia"/>
                <w:szCs w:val="21"/>
              </w:rPr>
              <w:t>财务分析</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143"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蒋珊</w:t>
            </w:r>
          </w:p>
        </w:tc>
        <w:tc>
          <w:tcPr>
            <w:tcW w:w="1018"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讲师</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国际商务导论</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李治</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服务管理</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143" w:type="dxa"/>
            <w:gridSpan w:val="5"/>
            <w:vAlign w:val="center"/>
          </w:tcPr>
          <w:p w:rsidR="00786DB4" w:rsidRPr="00786DB4" w:rsidRDefault="00786DB4" w:rsidP="00786DB4">
            <w:pPr>
              <w:jc w:val="center"/>
              <w:rPr>
                <w:rFonts w:ascii="宋体" w:eastAsia="宋体" w:hAnsi="宋体" w:cs="宋体"/>
                <w:szCs w:val="21"/>
              </w:rPr>
            </w:pPr>
            <w:r w:rsidRPr="00786DB4">
              <w:rPr>
                <w:rFonts w:hint="eastAsia"/>
                <w:szCs w:val="21"/>
              </w:rPr>
              <w:t>李惠璠</w:t>
            </w:r>
          </w:p>
        </w:tc>
        <w:tc>
          <w:tcPr>
            <w:tcW w:w="1018"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战略管理</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秦剑</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管理研究方法</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143" w:type="dxa"/>
            <w:gridSpan w:val="5"/>
            <w:vAlign w:val="center"/>
          </w:tcPr>
          <w:p w:rsidR="00786DB4" w:rsidRPr="00786DB4" w:rsidRDefault="00786DB4" w:rsidP="00786DB4">
            <w:pPr>
              <w:jc w:val="center"/>
              <w:rPr>
                <w:rFonts w:ascii="宋体" w:eastAsia="宋体" w:hAnsi="宋体" w:cs="宋体"/>
                <w:szCs w:val="21"/>
              </w:rPr>
            </w:pPr>
            <w:r w:rsidRPr="00786DB4">
              <w:rPr>
                <w:rFonts w:hint="eastAsia"/>
                <w:szCs w:val="21"/>
              </w:rPr>
              <w:t>秦剑</w:t>
            </w:r>
          </w:p>
        </w:tc>
        <w:tc>
          <w:tcPr>
            <w:tcW w:w="1018"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国际经济学</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杨长志</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讲师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国际商法</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57</w:t>
            </w:r>
          </w:p>
        </w:tc>
        <w:tc>
          <w:tcPr>
            <w:tcW w:w="2161" w:type="dxa"/>
            <w:gridSpan w:val="10"/>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经济学院课程组</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人力资源管理</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曾晖</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国际商务前沿</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2161" w:type="dxa"/>
            <w:gridSpan w:val="10"/>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经济学院课程组</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国际商务英语</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付宏琳</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讲师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货币银行学</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57</w:t>
            </w:r>
          </w:p>
        </w:tc>
        <w:tc>
          <w:tcPr>
            <w:tcW w:w="2161" w:type="dxa"/>
            <w:gridSpan w:val="10"/>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经济学院课程组</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全球营销</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李惠璠</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国际物流</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38</w:t>
            </w:r>
          </w:p>
        </w:tc>
        <w:tc>
          <w:tcPr>
            <w:tcW w:w="2161" w:type="dxa"/>
            <w:gridSpan w:val="10"/>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经济学院课程组</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金融学</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32</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李治</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管理信息系统</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143"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王谦</w:t>
            </w:r>
          </w:p>
        </w:tc>
        <w:tc>
          <w:tcPr>
            <w:tcW w:w="1018"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计量经济学</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杨长志</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讲师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博弈论与经济分析</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2161" w:type="dxa"/>
            <w:gridSpan w:val="10"/>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经济学院课程组</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公司理财</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楚义芳</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国际贸易实务</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57</w:t>
            </w:r>
          </w:p>
        </w:tc>
        <w:tc>
          <w:tcPr>
            <w:tcW w:w="2161" w:type="dxa"/>
            <w:gridSpan w:val="10"/>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经济学院课程组</w:t>
            </w:r>
          </w:p>
        </w:tc>
      </w:tr>
      <w:tr w:rsidR="00786DB4" w:rsidRPr="00722E0A" w:rsidTr="00786DB4">
        <w:trPr>
          <w:cantSplit/>
          <w:trHeight w:val="480"/>
        </w:trPr>
        <w:tc>
          <w:tcPr>
            <w:tcW w:w="2151" w:type="dxa"/>
            <w:gridSpan w:val="6"/>
            <w:vAlign w:val="center"/>
          </w:tcPr>
          <w:p w:rsidR="00786DB4" w:rsidRPr="00786DB4" w:rsidRDefault="00786DB4" w:rsidP="00786DB4">
            <w:pPr>
              <w:jc w:val="center"/>
              <w:rPr>
                <w:rFonts w:ascii="宋体" w:eastAsia="宋体" w:hAnsi="宋体" w:cs="宋体"/>
                <w:szCs w:val="21"/>
              </w:rPr>
            </w:pPr>
            <w:r w:rsidRPr="00786DB4">
              <w:rPr>
                <w:rFonts w:hint="eastAsia"/>
                <w:szCs w:val="21"/>
              </w:rPr>
              <w:t>跨国公司管理</w:t>
            </w:r>
          </w:p>
        </w:tc>
        <w:tc>
          <w:tcPr>
            <w:tcW w:w="720" w:type="dxa"/>
            <w:gridSpan w:val="4"/>
            <w:vAlign w:val="center"/>
          </w:tcPr>
          <w:p w:rsidR="00786DB4" w:rsidRPr="00786DB4" w:rsidRDefault="00786DB4" w:rsidP="00786DB4">
            <w:pPr>
              <w:jc w:val="center"/>
              <w:rPr>
                <w:rFonts w:ascii="宋体" w:eastAsia="宋体" w:hAnsi="宋体" w:cs="宋体"/>
                <w:szCs w:val="21"/>
              </w:rPr>
            </w:pPr>
            <w:r w:rsidRPr="00786DB4">
              <w:rPr>
                <w:rFonts w:hint="eastAsia"/>
                <w:szCs w:val="21"/>
              </w:rPr>
              <w:t>54</w:t>
            </w:r>
          </w:p>
        </w:tc>
        <w:tc>
          <w:tcPr>
            <w:tcW w:w="1080" w:type="dxa"/>
            <w:gridSpan w:val="4"/>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蒋珊</w:t>
            </w:r>
          </w:p>
        </w:tc>
        <w:tc>
          <w:tcPr>
            <w:tcW w:w="1084"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讲师</w:t>
            </w:r>
          </w:p>
        </w:tc>
        <w:tc>
          <w:tcPr>
            <w:tcW w:w="2173" w:type="dxa"/>
            <w:gridSpan w:val="10"/>
            <w:vAlign w:val="center"/>
          </w:tcPr>
          <w:p w:rsidR="00786DB4" w:rsidRPr="00786DB4" w:rsidRDefault="00786DB4" w:rsidP="00786DB4">
            <w:pPr>
              <w:jc w:val="center"/>
              <w:rPr>
                <w:rFonts w:ascii="宋体" w:eastAsia="宋体" w:hAnsi="宋体" w:cs="宋体"/>
                <w:szCs w:val="21"/>
              </w:rPr>
            </w:pPr>
            <w:r w:rsidRPr="00786DB4">
              <w:rPr>
                <w:rFonts w:hint="eastAsia"/>
                <w:szCs w:val="21"/>
              </w:rPr>
              <w:t>国际商务环境</w:t>
            </w:r>
          </w:p>
        </w:tc>
        <w:tc>
          <w:tcPr>
            <w:tcW w:w="713" w:type="dxa"/>
            <w:gridSpan w:val="3"/>
            <w:vAlign w:val="center"/>
          </w:tcPr>
          <w:p w:rsidR="00786DB4" w:rsidRPr="00786DB4" w:rsidRDefault="00786DB4" w:rsidP="00786DB4">
            <w:pPr>
              <w:jc w:val="center"/>
              <w:rPr>
                <w:rFonts w:ascii="宋体" w:eastAsia="宋体" w:hAnsi="宋体" w:cs="宋体"/>
                <w:szCs w:val="21"/>
              </w:rPr>
            </w:pPr>
            <w:r w:rsidRPr="00786DB4">
              <w:rPr>
                <w:rFonts w:hint="eastAsia"/>
                <w:szCs w:val="21"/>
              </w:rPr>
              <w:t>36</w:t>
            </w:r>
          </w:p>
        </w:tc>
        <w:tc>
          <w:tcPr>
            <w:tcW w:w="1143"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黄玖立</w:t>
            </w:r>
          </w:p>
        </w:tc>
        <w:tc>
          <w:tcPr>
            <w:tcW w:w="1018" w:type="dxa"/>
            <w:gridSpan w:val="5"/>
            <w:vAlign w:val="center"/>
          </w:tcPr>
          <w:p w:rsidR="00786DB4" w:rsidRPr="00786DB4" w:rsidRDefault="00786DB4" w:rsidP="00786DB4">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教授</w:t>
            </w:r>
          </w:p>
        </w:tc>
      </w:tr>
      <w:tr w:rsidR="00786DB4" w:rsidRPr="00722E0A" w:rsidTr="00937F65">
        <w:trPr>
          <w:cantSplit/>
          <w:trHeight w:val="480"/>
        </w:trPr>
        <w:tc>
          <w:tcPr>
            <w:tcW w:w="2151" w:type="dxa"/>
            <w:gridSpan w:val="6"/>
            <w:vAlign w:val="center"/>
          </w:tcPr>
          <w:p w:rsidR="00786DB4" w:rsidRDefault="00786DB4" w:rsidP="00937F65">
            <w:pPr>
              <w:jc w:val="center"/>
              <w:rPr>
                <w:rFonts w:ascii="宋体" w:eastAsia="宋体" w:hAnsi="宋体" w:cs="宋体"/>
                <w:sz w:val="20"/>
                <w:szCs w:val="20"/>
              </w:rPr>
            </w:pPr>
          </w:p>
        </w:tc>
        <w:tc>
          <w:tcPr>
            <w:tcW w:w="720" w:type="dxa"/>
            <w:gridSpan w:val="4"/>
            <w:vAlign w:val="center"/>
          </w:tcPr>
          <w:p w:rsidR="00786DB4" w:rsidRPr="00722E0A" w:rsidRDefault="00786DB4" w:rsidP="00937F65">
            <w:pPr>
              <w:spacing w:line="0" w:lineRule="atLeast"/>
              <w:jc w:val="center"/>
              <w:rPr>
                <w:rFonts w:ascii="Times New Roman" w:eastAsia="宋体" w:hAnsi="Times New Roman" w:cs="Times New Roman"/>
                <w:szCs w:val="24"/>
              </w:rPr>
            </w:pPr>
          </w:p>
        </w:tc>
        <w:tc>
          <w:tcPr>
            <w:tcW w:w="1080" w:type="dxa"/>
            <w:gridSpan w:val="4"/>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1084" w:type="dxa"/>
            <w:gridSpan w:val="5"/>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2173" w:type="dxa"/>
            <w:gridSpan w:val="10"/>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713" w:type="dxa"/>
            <w:gridSpan w:val="3"/>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1143" w:type="dxa"/>
            <w:gridSpan w:val="5"/>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1018" w:type="dxa"/>
            <w:gridSpan w:val="5"/>
            <w:vAlign w:val="center"/>
          </w:tcPr>
          <w:p w:rsidR="00786DB4" w:rsidRPr="00722E0A" w:rsidRDefault="00786DB4" w:rsidP="00722E0A">
            <w:pPr>
              <w:spacing w:line="0" w:lineRule="atLeast"/>
              <w:jc w:val="center"/>
              <w:rPr>
                <w:rFonts w:ascii="Times New Roman" w:eastAsia="宋体" w:hAnsi="Times New Roman" w:cs="Times New Roman"/>
                <w:szCs w:val="24"/>
              </w:rPr>
            </w:pPr>
          </w:p>
        </w:tc>
      </w:tr>
      <w:tr w:rsidR="00786DB4" w:rsidRPr="00722E0A" w:rsidTr="00F76961">
        <w:trPr>
          <w:gridAfter w:val="1"/>
          <w:wAfter w:w="14" w:type="dxa"/>
          <w:trHeight w:val="567"/>
        </w:trPr>
        <w:tc>
          <w:tcPr>
            <w:tcW w:w="10068" w:type="dxa"/>
            <w:gridSpan w:val="41"/>
            <w:vAlign w:val="center"/>
          </w:tcPr>
          <w:p w:rsidR="00786DB4" w:rsidRPr="00722E0A" w:rsidRDefault="00786DB4" w:rsidP="00722E0A">
            <w:pPr>
              <w:spacing w:line="0" w:lineRule="atLeast"/>
              <w:rPr>
                <w:rFonts w:ascii="Times New Roman" w:eastAsia="宋体" w:hAnsi="Times New Roman" w:cs="Times New Roman"/>
                <w:b/>
                <w:bCs/>
                <w:szCs w:val="24"/>
              </w:rPr>
            </w:pPr>
            <w:r w:rsidRPr="00722E0A">
              <w:rPr>
                <w:rFonts w:ascii="Times New Roman" w:eastAsia="宋体" w:hAnsi="Times New Roman" w:cs="Times New Roman"/>
                <w:szCs w:val="24"/>
              </w:rPr>
              <w:br w:type="page"/>
            </w:r>
            <w:r w:rsidRPr="00722E0A">
              <w:rPr>
                <w:rFonts w:ascii="Times New Roman" w:eastAsia="宋体" w:hAnsi="Times New Roman" w:cs="Times New Roman"/>
                <w:b/>
                <w:bCs/>
                <w:szCs w:val="24"/>
              </w:rPr>
              <w:br w:type="page"/>
            </w:r>
            <w:r w:rsidRPr="00722E0A">
              <w:rPr>
                <w:rFonts w:ascii="宋体" w:eastAsia="宋体" w:hAnsi="宋体" w:cs="Times New Roman" w:hint="eastAsia"/>
                <w:b/>
                <w:bCs/>
                <w:szCs w:val="24"/>
              </w:rPr>
              <w:t>Ⅴ-</w:t>
            </w:r>
            <w:r w:rsidRPr="00722E0A">
              <w:rPr>
                <w:rFonts w:ascii="宋体" w:eastAsia="宋体" w:hAnsi="宋体" w:cs="Times New Roman" w:hint="eastAsia"/>
                <w:b/>
                <w:bCs/>
                <w:sz w:val="24"/>
                <w:szCs w:val="24"/>
              </w:rPr>
              <w:t>3</w:t>
            </w:r>
            <w:r w:rsidRPr="00722E0A">
              <w:rPr>
                <w:rFonts w:ascii="宋体" w:eastAsia="宋体" w:hAnsi="宋体" w:cs="Times New Roman" w:hint="eastAsia"/>
                <w:b/>
                <w:bCs/>
                <w:szCs w:val="24"/>
              </w:rPr>
              <w:t xml:space="preserve"> 实验、实习课</w:t>
            </w:r>
          </w:p>
        </w:tc>
      </w:tr>
      <w:tr w:rsidR="002B6D1C" w:rsidRPr="00722E0A" w:rsidTr="00F76961">
        <w:trPr>
          <w:gridAfter w:val="1"/>
          <w:wAfter w:w="14" w:type="dxa"/>
          <w:cantSplit/>
          <w:trHeight w:val="454"/>
        </w:trPr>
        <w:tc>
          <w:tcPr>
            <w:tcW w:w="2151" w:type="dxa"/>
            <w:gridSpan w:val="6"/>
            <w:vMerge w:val="restart"/>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714" w:type="dxa"/>
            <w:gridSpan w:val="3"/>
            <w:vMerge w:val="restart"/>
            <w:vAlign w:val="center"/>
          </w:tcPr>
          <w:p w:rsidR="002B6D1C" w:rsidRPr="00722E0A" w:rsidRDefault="002B6D1C"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课时</w:t>
            </w:r>
          </w:p>
        </w:tc>
        <w:tc>
          <w:tcPr>
            <w:tcW w:w="2156" w:type="dxa"/>
            <w:gridSpan w:val="9"/>
            <w:vAlign w:val="center"/>
          </w:tcPr>
          <w:p w:rsidR="002B6D1C" w:rsidRPr="00722E0A" w:rsidRDefault="002B6D1C" w:rsidP="00D9594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授课教师</w:t>
            </w:r>
          </w:p>
        </w:tc>
        <w:tc>
          <w:tcPr>
            <w:tcW w:w="2174" w:type="dxa"/>
            <w:gridSpan w:val="10"/>
            <w:vMerge w:val="restart"/>
            <w:vAlign w:val="center"/>
          </w:tcPr>
          <w:p w:rsidR="002B6D1C" w:rsidRPr="00722E0A" w:rsidRDefault="002B6D1C" w:rsidP="00D9594A">
            <w:pPr>
              <w:spacing w:line="0" w:lineRule="atLeast"/>
              <w:jc w:val="center"/>
              <w:rPr>
                <w:rFonts w:ascii="Times New Roman" w:eastAsia="宋体" w:hAnsi="Times New Roman" w:cs="Times New Roman"/>
                <w:szCs w:val="24"/>
              </w:rPr>
            </w:pPr>
          </w:p>
        </w:tc>
        <w:tc>
          <w:tcPr>
            <w:tcW w:w="714" w:type="dxa"/>
            <w:gridSpan w:val="3"/>
            <w:vMerge w:val="restart"/>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2159" w:type="dxa"/>
            <w:gridSpan w:val="10"/>
            <w:vAlign w:val="center"/>
          </w:tcPr>
          <w:p w:rsidR="002B6D1C" w:rsidRPr="00722E0A" w:rsidRDefault="002B6D1C" w:rsidP="00722E0A">
            <w:pPr>
              <w:spacing w:line="0" w:lineRule="atLeast"/>
              <w:jc w:val="center"/>
              <w:rPr>
                <w:rFonts w:ascii="Times New Roman" w:eastAsia="宋体" w:hAnsi="Times New Roman" w:cs="Times New Roman"/>
                <w:szCs w:val="24"/>
              </w:rPr>
            </w:pPr>
          </w:p>
        </w:tc>
      </w:tr>
      <w:tr w:rsidR="002B6D1C" w:rsidRPr="00722E0A" w:rsidTr="00F76961">
        <w:trPr>
          <w:gridAfter w:val="1"/>
          <w:wAfter w:w="14" w:type="dxa"/>
          <w:cantSplit/>
          <w:trHeight w:val="454"/>
        </w:trPr>
        <w:tc>
          <w:tcPr>
            <w:tcW w:w="2151" w:type="dxa"/>
            <w:gridSpan w:val="6"/>
            <w:vMerge/>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714" w:type="dxa"/>
            <w:gridSpan w:val="3"/>
            <w:vMerge/>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1064" w:type="dxa"/>
            <w:gridSpan w:val="4"/>
            <w:vAlign w:val="center"/>
          </w:tcPr>
          <w:p w:rsidR="002B6D1C" w:rsidRPr="00722E0A" w:rsidRDefault="002B6D1C" w:rsidP="00D9594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姓名</w:t>
            </w:r>
          </w:p>
        </w:tc>
        <w:tc>
          <w:tcPr>
            <w:tcW w:w="1092" w:type="dxa"/>
            <w:gridSpan w:val="5"/>
            <w:vAlign w:val="center"/>
          </w:tcPr>
          <w:p w:rsidR="002B6D1C" w:rsidRPr="00722E0A" w:rsidRDefault="002B6D1C" w:rsidP="00D9594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姓名</w:t>
            </w:r>
          </w:p>
        </w:tc>
        <w:tc>
          <w:tcPr>
            <w:tcW w:w="2174" w:type="dxa"/>
            <w:gridSpan w:val="10"/>
            <w:vMerge/>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714" w:type="dxa"/>
            <w:gridSpan w:val="3"/>
            <w:vMerge/>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1167" w:type="dxa"/>
            <w:gridSpan w:val="7"/>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992" w:type="dxa"/>
            <w:gridSpan w:val="3"/>
            <w:vAlign w:val="center"/>
          </w:tcPr>
          <w:p w:rsidR="002B6D1C" w:rsidRPr="00722E0A" w:rsidRDefault="002B6D1C" w:rsidP="00722E0A">
            <w:pPr>
              <w:spacing w:line="0" w:lineRule="atLeast"/>
              <w:jc w:val="center"/>
              <w:rPr>
                <w:rFonts w:ascii="Times New Roman" w:eastAsia="宋体" w:hAnsi="Times New Roman" w:cs="Times New Roman"/>
                <w:szCs w:val="24"/>
              </w:rPr>
            </w:pPr>
          </w:p>
        </w:tc>
      </w:tr>
      <w:tr w:rsidR="002B6D1C" w:rsidRPr="00722E0A" w:rsidTr="00F76961">
        <w:trPr>
          <w:gridAfter w:val="1"/>
          <w:wAfter w:w="14" w:type="dxa"/>
          <w:cantSplit/>
          <w:trHeight w:val="525"/>
        </w:trPr>
        <w:tc>
          <w:tcPr>
            <w:tcW w:w="2151" w:type="dxa"/>
            <w:gridSpan w:val="6"/>
            <w:vAlign w:val="center"/>
          </w:tcPr>
          <w:p w:rsidR="002B6D1C" w:rsidRPr="00722E0A" w:rsidRDefault="002B6D1C" w:rsidP="00722E0A">
            <w:pPr>
              <w:spacing w:line="0" w:lineRule="atLeast"/>
              <w:jc w:val="center"/>
              <w:rPr>
                <w:rFonts w:ascii="Times New Roman" w:eastAsia="宋体" w:hAnsi="Times New Roman" w:cs="Times New Roman"/>
                <w:szCs w:val="24"/>
              </w:rPr>
            </w:pPr>
            <w:r w:rsidRPr="003B454F">
              <w:rPr>
                <w:rFonts w:hint="eastAsia"/>
                <w:szCs w:val="20"/>
              </w:rPr>
              <w:t>实践教学</w:t>
            </w:r>
          </w:p>
        </w:tc>
        <w:tc>
          <w:tcPr>
            <w:tcW w:w="714" w:type="dxa"/>
            <w:gridSpan w:val="3"/>
            <w:vAlign w:val="center"/>
          </w:tcPr>
          <w:p w:rsidR="002B6D1C" w:rsidRPr="00722E0A" w:rsidRDefault="002B6D1C"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32</w:t>
            </w:r>
          </w:p>
        </w:tc>
        <w:tc>
          <w:tcPr>
            <w:tcW w:w="1064" w:type="dxa"/>
            <w:gridSpan w:val="4"/>
            <w:vAlign w:val="center"/>
          </w:tcPr>
          <w:p w:rsidR="002B6D1C" w:rsidRPr="00786DB4" w:rsidRDefault="002B6D1C" w:rsidP="00D9594A">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李治</w:t>
            </w:r>
          </w:p>
        </w:tc>
        <w:tc>
          <w:tcPr>
            <w:tcW w:w="1092" w:type="dxa"/>
            <w:gridSpan w:val="5"/>
            <w:vAlign w:val="center"/>
          </w:tcPr>
          <w:p w:rsidR="002B6D1C" w:rsidRPr="00786DB4" w:rsidRDefault="002B6D1C" w:rsidP="00D9594A">
            <w:pPr>
              <w:spacing w:line="0" w:lineRule="atLeast"/>
              <w:jc w:val="center"/>
              <w:rPr>
                <w:rFonts w:ascii="Times New Roman" w:eastAsia="宋体" w:hAnsi="Times New Roman" w:cs="Times New Roman"/>
                <w:szCs w:val="21"/>
              </w:rPr>
            </w:pPr>
            <w:r w:rsidRPr="00786DB4">
              <w:rPr>
                <w:rFonts w:ascii="Times New Roman" w:eastAsia="宋体" w:hAnsi="Times New Roman" w:cs="Times New Roman" w:hint="eastAsia"/>
                <w:szCs w:val="21"/>
              </w:rPr>
              <w:t>副教授</w:t>
            </w:r>
          </w:p>
        </w:tc>
        <w:tc>
          <w:tcPr>
            <w:tcW w:w="2174" w:type="dxa"/>
            <w:gridSpan w:val="10"/>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714" w:type="dxa"/>
            <w:gridSpan w:val="3"/>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1167" w:type="dxa"/>
            <w:gridSpan w:val="7"/>
            <w:vAlign w:val="center"/>
          </w:tcPr>
          <w:p w:rsidR="002B6D1C" w:rsidRPr="00722E0A" w:rsidRDefault="002B6D1C" w:rsidP="00722E0A">
            <w:pPr>
              <w:spacing w:line="0" w:lineRule="atLeast"/>
              <w:jc w:val="center"/>
              <w:rPr>
                <w:rFonts w:ascii="Times New Roman" w:eastAsia="宋体" w:hAnsi="Times New Roman" w:cs="Times New Roman"/>
                <w:szCs w:val="24"/>
              </w:rPr>
            </w:pPr>
          </w:p>
        </w:tc>
        <w:tc>
          <w:tcPr>
            <w:tcW w:w="992" w:type="dxa"/>
            <w:gridSpan w:val="3"/>
            <w:vAlign w:val="center"/>
          </w:tcPr>
          <w:p w:rsidR="002B6D1C" w:rsidRPr="00722E0A" w:rsidRDefault="002B6D1C" w:rsidP="00722E0A">
            <w:pPr>
              <w:spacing w:line="0" w:lineRule="atLeast"/>
              <w:jc w:val="center"/>
              <w:rPr>
                <w:rFonts w:ascii="Times New Roman" w:eastAsia="宋体" w:hAnsi="Times New Roman" w:cs="Times New Roman"/>
                <w:szCs w:val="24"/>
              </w:rPr>
            </w:pPr>
          </w:p>
        </w:tc>
      </w:tr>
      <w:tr w:rsidR="00786DB4" w:rsidRPr="00722E0A" w:rsidTr="00F76961">
        <w:trPr>
          <w:gridAfter w:val="1"/>
          <w:wAfter w:w="14" w:type="dxa"/>
          <w:cantSplit/>
          <w:trHeight w:val="525"/>
        </w:trPr>
        <w:tc>
          <w:tcPr>
            <w:tcW w:w="2151" w:type="dxa"/>
            <w:gridSpan w:val="6"/>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714" w:type="dxa"/>
            <w:gridSpan w:val="3"/>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1064" w:type="dxa"/>
            <w:gridSpan w:val="4"/>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1092" w:type="dxa"/>
            <w:gridSpan w:val="5"/>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2174" w:type="dxa"/>
            <w:gridSpan w:val="10"/>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714" w:type="dxa"/>
            <w:gridSpan w:val="3"/>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1167" w:type="dxa"/>
            <w:gridSpan w:val="7"/>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992" w:type="dxa"/>
            <w:gridSpan w:val="3"/>
            <w:vAlign w:val="center"/>
          </w:tcPr>
          <w:p w:rsidR="00786DB4" w:rsidRPr="00722E0A" w:rsidRDefault="00786DB4" w:rsidP="00722E0A">
            <w:pPr>
              <w:spacing w:line="0" w:lineRule="atLeast"/>
              <w:jc w:val="center"/>
              <w:rPr>
                <w:rFonts w:ascii="Times New Roman" w:eastAsia="宋体" w:hAnsi="Times New Roman" w:cs="Times New Roman"/>
                <w:szCs w:val="24"/>
              </w:rPr>
            </w:pPr>
          </w:p>
        </w:tc>
      </w:tr>
      <w:tr w:rsidR="00786DB4" w:rsidRPr="00722E0A" w:rsidTr="00F76961">
        <w:trPr>
          <w:gridAfter w:val="1"/>
          <w:wAfter w:w="14" w:type="dxa"/>
          <w:cantSplit/>
          <w:trHeight w:val="525"/>
        </w:trPr>
        <w:tc>
          <w:tcPr>
            <w:tcW w:w="2151" w:type="dxa"/>
            <w:gridSpan w:val="6"/>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714" w:type="dxa"/>
            <w:gridSpan w:val="3"/>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1064" w:type="dxa"/>
            <w:gridSpan w:val="4"/>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1092" w:type="dxa"/>
            <w:gridSpan w:val="5"/>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2174" w:type="dxa"/>
            <w:gridSpan w:val="10"/>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714" w:type="dxa"/>
            <w:gridSpan w:val="3"/>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1167" w:type="dxa"/>
            <w:gridSpan w:val="7"/>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992" w:type="dxa"/>
            <w:gridSpan w:val="3"/>
            <w:vAlign w:val="center"/>
          </w:tcPr>
          <w:p w:rsidR="00786DB4" w:rsidRPr="00722E0A" w:rsidRDefault="00786DB4" w:rsidP="00722E0A">
            <w:pPr>
              <w:spacing w:line="0" w:lineRule="atLeast"/>
              <w:jc w:val="center"/>
              <w:rPr>
                <w:rFonts w:ascii="Times New Roman" w:eastAsia="宋体" w:hAnsi="Times New Roman" w:cs="Times New Roman"/>
                <w:szCs w:val="24"/>
              </w:rPr>
            </w:pPr>
          </w:p>
        </w:tc>
      </w:tr>
      <w:tr w:rsidR="00786DB4" w:rsidRPr="00722E0A" w:rsidTr="00F76961">
        <w:trPr>
          <w:gridAfter w:val="1"/>
          <w:wAfter w:w="14" w:type="dxa"/>
          <w:cantSplit/>
          <w:trHeight w:val="369"/>
        </w:trPr>
        <w:tc>
          <w:tcPr>
            <w:tcW w:w="10068" w:type="dxa"/>
            <w:gridSpan w:val="41"/>
            <w:tcBorders>
              <w:top w:val="single" w:sz="4" w:space="0" w:color="auto"/>
              <w:left w:val="single" w:sz="4" w:space="0" w:color="auto"/>
              <w:bottom w:val="single" w:sz="4" w:space="0" w:color="auto"/>
              <w:right w:val="single" w:sz="4" w:space="0" w:color="auto"/>
            </w:tcBorders>
            <w:vAlign w:val="center"/>
          </w:tcPr>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rPr>
                <w:rFonts w:ascii="Times New Roman" w:eastAsia="宋体" w:hAnsi="Times New Roman" w:cs="Times New Roman"/>
                <w:b/>
                <w:bCs/>
                <w:szCs w:val="24"/>
              </w:rPr>
            </w:pPr>
            <w:r w:rsidRPr="00722E0A">
              <w:rPr>
                <w:rFonts w:ascii="宋体" w:eastAsia="宋体" w:hAnsi="宋体" w:cs="Times New Roman" w:hint="eastAsia"/>
                <w:b/>
                <w:bCs/>
                <w:szCs w:val="24"/>
              </w:rPr>
              <w:t>Ⅴ-</w:t>
            </w:r>
            <w:r w:rsidRPr="00722E0A">
              <w:rPr>
                <w:rFonts w:ascii="宋体" w:eastAsia="宋体" w:hAnsi="宋体" w:cs="Times New Roman" w:hint="eastAsia"/>
                <w:b/>
                <w:bCs/>
                <w:sz w:val="24"/>
                <w:szCs w:val="24"/>
              </w:rPr>
              <w:t>4</w:t>
            </w:r>
            <w:r w:rsidRPr="00722E0A">
              <w:rPr>
                <w:rFonts w:ascii="宋体" w:eastAsia="宋体" w:hAnsi="宋体" w:cs="Times New Roman" w:hint="eastAsia"/>
                <w:b/>
                <w:bCs/>
                <w:szCs w:val="24"/>
              </w:rPr>
              <w:t xml:space="preserve"> 毕业论文（或毕业设计）执行情况</w:t>
            </w:r>
          </w:p>
        </w:tc>
      </w:tr>
      <w:tr w:rsidR="00786DB4" w:rsidRPr="00722E0A" w:rsidTr="00A23830">
        <w:trPr>
          <w:gridAfter w:val="1"/>
          <w:wAfter w:w="14" w:type="dxa"/>
          <w:cantSplit/>
          <w:trHeight w:val="5074"/>
        </w:trPr>
        <w:tc>
          <w:tcPr>
            <w:tcW w:w="10068" w:type="dxa"/>
            <w:gridSpan w:val="41"/>
            <w:tcBorders>
              <w:top w:val="single" w:sz="4" w:space="0" w:color="auto"/>
              <w:left w:val="single" w:sz="4" w:space="0" w:color="auto"/>
              <w:bottom w:val="single" w:sz="4" w:space="0" w:color="auto"/>
              <w:right w:val="single" w:sz="4" w:space="0" w:color="auto"/>
            </w:tcBorders>
            <w:vAlign w:val="center"/>
          </w:tcPr>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Default="00786DB4" w:rsidP="00722E0A">
            <w:pPr>
              <w:spacing w:line="0" w:lineRule="atLeast"/>
              <w:jc w:val="center"/>
              <w:rPr>
                <w:rFonts w:ascii="Times New Roman" w:eastAsia="宋体" w:hAnsi="Times New Roman" w:cs="Times New Roman"/>
                <w:szCs w:val="24"/>
              </w:rPr>
            </w:pPr>
          </w:p>
          <w:p w:rsidR="00786DB4" w:rsidRDefault="00786DB4" w:rsidP="00722E0A">
            <w:pPr>
              <w:spacing w:line="0" w:lineRule="atLeast"/>
              <w:jc w:val="center"/>
              <w:rPr>
                <w:rFonts w:ascii="Times New Roman" w:eastAsia="宋体" w:hAnsi="Times New Roman" w:cs="Times New Roman"/>
                <w:szCs w:val="24"/>
              </w:rPr>
            </w:pPr>
          </w:p>
          <w:p w:rsidR="003B454F" w:rsidRDefault="003B454F" w:rsidP="00722E0A">
            <w:pPr>
              <w:spacing w:line="0" w:lineRule="atLeast"/>
              <w:jc w:val="center"/>
              <w:rPr>
                <w:rFonts w:ascii="Times New Roman" w:eastAsia="宋体" w:hAnsi="Times New Roman" w:cs="Times New Roman"/>
                <w:szCs w:val="24"/>
              </w:rPr>
            </w:pPr>
          </w:p>
          <w:p w:rsidR="003B454F" w:rsidRDefault="003B454F" w:rsidP="00722E0A">
            <w:pPr>
              <w:spacing w:line="0" w:lineRule="atLeast"/>
              <w:jc w:val="center"/>
              <w:rPr>
                <w:rFonts w:ascii="Times New Roman" w:eastAsia="宋体" w:hAnsi="Times New Roman" w:cs="Times New Roman"/>
                <w:szCs w:val="24"/>
              </w:rPr>
            </w:pPr>
          </w:p>
          <w:p w:rsidR="00786DB4" w:rsidRDefault="00786DB4" w:rsidP="00722E0A">
            <w:pPr>
              <w:spacing w:line="0" w:lineRule="atLeast"/>
              <w:jc w:val="center"/>
              <w:rPr>
                <w:rFonts w:ascii="Times New Roman" w:eastAsia="宋体" w:hAnsi="Times New Roman" w:cs="Times New Roman"/>
                <w:szCs w:val="24"/>
              </w:rPr>
            </w:pPr>
          </w:p>
          <w:p w:rsidR="00786DB4" w:rsidRDefault="00786DB4" w:rsidP="00722E0A">
            <w:pPr>
              <w:spacing w:line="0" w:lineRule="atLeast"/>
              <w:jc w:val="center"/>
              <w:rPr>
                <w:rFonts w:ascii="Times New Roman" w:eastAsia="宋体" w:hAnsi="Times New Roman" w:cs="Times New Roman"/>
                <w:szCs w:val="24"/>
              </w:rPr>
            </w:pPr>
          </w:p>
          <w:p w:rsidR="00786DB4" w:rsidRDefault="00786DB4" w:rsidP="00722E0A">
            <w:pPr>
              <w:spacing w:line="0" w:lineRule="atLeast"/>
              <w:jc w:val="center"/>
              <w:rPr>
                <w:rFonts w:ascii="Times New Roman" w:eastAsia="宋体" w:hAnsi="Times New Roman" w:cs="Times New Roman"/>
                <w:szCs w:val="24"/>
              </w:rPr>
            </w:pPr>
          </w:p>
          <w:p w:rsidR="00786DB4" w:rsidRDefault="00786DB4" w:rsidP="00722E0A">
            <w:pPr>
              <w:spacing w:line="0" w:lineRule="atLeast"/>
              <w:jc w:val="center"/>
              <w:rPr>
                <w:rFonts w:ascii="Times New Roman" w:eastAsia="宋体" w:hAnsi="Times New Roman" w:cs="Times New Roman"/>
                <w:szCs w:val="24"/>
              </w:rPr>
            </w:pPr>
          </w:p>
          <w:p w:rsidR="00786DB4" w:rsidRDefault="00786DB4" w:rsidP="00722E0A">
            <w:pPr>
              <w:spacing w:line="0" w:lineRule="atLeast"/>
              <w:jc w:val="center"/>
              <w:rPr>
                <w:rFonts w:ascii="Times New Roman" w:eastAsia="宋体" w:hAnsi="Times New Roman" w:cs="Times New Roman"/>
                <w:szCs w:val="24"/>
              </w:rPr>
            </w:pPr>
          </w:p>
          <w:p w:rsidR="00786DB4"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p w:rsidR="00786DB4" w:rsidRPr="00722E0A" w:rsidRDefault="00786DB4" w:rsidP="00722E0A">
            <w:pPr>
              <w:spacing w:line="0" w:lineRule="atLeast"/>
              <w:jc w:val="center"/>
              <w:rPr>
                <w:rFonts w:ascii="Times New Roman" w:eastAsia="宋体" w:hAnsi="Times New Roman" w:cs="Times New Roman"/>
                <w:szCs w:val="24"/>
              </w:rPr>
            </w:pPr>
          </w:p>
        </w:tc>
      </w:tr>
      <w:tr w:rsidR="00786DB4" w:rsidRPr="00722E0A" w:rsidTr="00F76961">
        <w:trPr>
          <w:gridAfter w:val="1"/>
          <w:wAfter w:w="14" w:type="dxa"/>
          <w:cantSplit/>
          <w:trHeight w:val="680"/>
        </w:trPr>
        <w:tc>
          <w:tcPr>
            <w:tcW w:w="10068" w:type="dxa"/>
            <w:gridSpan w:val="41"/>
            <w:vAlign w:val="center"/>
          </w:tcPr>
          <w:p w:rsidR="00786DB4" w:rsidRPr="00722E0A" w:rsidRDefault="00786DB4" w:rsidP="00722E0A">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t>Ⅵ 学生情况（本专业）</w:t>
            </w:r>
          </w:p>
        </w:tc>
      </w:tr>
      <w:tr w:rsidR="00786DB4" w:rsidRPr="00722E0A" w:rsidTr="00F76961">
        <w:trPr>
          <w:gridAfter w:val="1"/>
          <w:wAfter w:w="14" w:type="dxa"/>
          <w:cantSplit/>
          <w:trHeight w:val="577"/>
        </w:trPr>
        <w:tc>
          <w:tcPr>
            <w:tcW w:w="1971" w:type="dxa"/>
            <w:gridSpan w:val="5"/>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类别</w:t>
            </w:r>
          </w:p>
        </w:tc>
        <w:tc>
          <w:tcPr>
            <w:tcW w:w="2022" w:type="dxa"/>
            <w:gridSpan w:val="10"/>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在校生人数</w:t>
            </w:r>
          </w:p>
        </w:tc>
        <w:tc>
          <w:tcPr>
            <w:tcW w:w="2022" w:type="dxa"/>
            <w:gridSpan w:val="8"/>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首届招生人数</w:t>
            </w:r>
          </w:p>
        </w:tc>
        <w:tc>
          <w:tcPr>
            <w:tcW w:w="2022" w:type="dxa"/>
            <w:gridSpan w:val="10"/>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应届毕业人数</w:t>
            </w:r>
          </w:p>
        </w:tc>
        <w:tc>
          <w:tcPr>
            <w:tcW w:w="2031" w:type="dxa"/>
            <w:gridSpan w:val="8"/>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已毕业人数</w:t>
            </w:r>
          </w:p>
        </w:tc>
      </w:tr>
      <w:tr w:rsidR="00786DB4" w:rsidRPr="00722E0A" w:rsidTr="00F76961">
        <w:trPr>
          <w:gridAfter w:val="1"/>
          <w:wAfter w:w="14" w:type="dxa"/>
          <w:cantSplit/>
          <w:trHeight w:val="612"/>
        </w:trPr>
        <w:tc>
          <w:tcPr>
            <w:tcW w:w="1971" w:type="dxa"/>
            <w:gridSpan w:val="5"/>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普通本科</w:t>
            </w:r>
          </w:p>
        </w:tc>
        <w:tc>
          <w:tcPr>
            <w:tcW w:w="2022" w:type="dxa"/>
            <w:gridSpan w:val="10"/>
            <w:vAlign w:val="center"/>
          </w:tcPr>
          <w:p w:rsidR="00786DB4" w:rsidRPr="00722E0A" w:rsidRDefault="00B8475A"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87</w:t>
            </w:r>
          </w:p>
        </w:tc>
        <w:tc>
          <w:tcPr>
            <w:tcW w:w="2022" w:type="dxa"/>
            <w:gridSpan w:val="8"/>
            <w:vAlign w:val="center"/>
          </w:tcPr>
          <w:p w:rsidR="00786DB4" w:rsidRPr="00722E0A" w:rsidRDefault="00900B7B" w:rsidP="00377E06">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32</w:t>
            </w:r>
          </w:p>
        </w:tc>
        <w:tc>
          <w:tcPr>
            <w:tcW w:w="2022" w:type="dxa"/>
            <w:gridSpan w:val="10"/>
            <w:vAlign w:val="center"/>
          </w:tcPr>
          <w:p w:rsidR="00786DB4" w:rsidRPr="00722E0A" w:rsidRDefault="00B8475A"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29</w:t>
            </w:r>
            <w:bookmarkStart w:id="0" w:name="_GoBack"/>
            <w:bookmarkEnd w:id="0"/>
          </w:p>
        </w:tc>
        <w:tc>
          <w:tcPr>
            <w:tcW w:w="2031" w:type="dxa"/>
            <w:gridSpan w:val="8"/>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0</w:t>
            </w:r>
          </w:p>
        </w:tc>
      </w:tr>
      <w:tr w:rsidR="00786DB4" w:rsidRPr="00722E0A" w:rsidTr="00F76961">
        <w:trPr>
          <w:gridAfter w:val="1"/>
          <w:wAfter w:w="14" w:type="dxa"/>
          <w:trHeight w:val="680"/>
        </w:trPr>
        <w:tc>
          <w:tcPr>
            <w:tcW w:w="10068" w:type="dxa"/>
            <w:gridSpan w:val="41"/>
            <w:vAlign w:val="center"/>
          </w:tcPr>
          <w:p w:rsidR="00786DB4" w:rsidRPr="00722E0A" w:rsidRDefault="00786DB4" w:rsidP="00722E0A">
            <w:pPr>
              <w:spacing w:line="0" w:lineRule="atLeast"/>
              <w:rPr>
                <w:rFonts w:ascii="Times New Roman" w:eastAsia="宋体" w:hAnsi="Times New Roman" w:cs="Times New Roman"/>
                <w:b/>
                <w:bCs/>
                <w:sz w:val="24"/>
                <w:szCs w:val="24"/>
              </w:rPr>
            </w:pPr>
            <w:r w:rsidRPr="00722E0A">
              <w:rPr>
                <w:rFonts w:ascii="宋体" w:eastAsia="宋体" w:hAnsi="宋体" w:cs="Times New Roman" w:hint="eastAsia"/>
                <w:b/>
                <w:bCs/>
                <w:sz w:val="24"/>
                <w:szCs w:val="24"/>
              </w:rPr>
              <w:t>Ⅶ 学校自评意见</w:t>
            </w:r>
          </w:p>
        </w:tc>
      </w:tr>
      <w:tr w:rsidR="00786DB4" w:rsidRPr="00722E0A" w:rsidTr="00A23830">
        <w:trPr>
          <w:gridAfter w:val="1"/>
          <w:wAfter w:w="14" w:type="dxa"/>
          <w:trHeight w:val="1134"/>
        </w:trPr>
        <w:tc>
          <w:tcPr>
            <w:tcW w:w="538" w:type="dxa"/>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院系意见</w:t>
            </w:r>
          </w:p>
        </w:tc>
        <w:tc>
          <w:tcPr>
            <w:tcW w:w="9530" w:type="dxa"/>
            <w:gridSpan w:val="40"/>
          </w:tcPr>
          <w:p w:rsidR="00786DB4" w:rsidRDefault="00237B4A" w:rsidP="00F55836">
            <w:pPr>
              <w:spacing w:beforeLines="100" w:line="500" w:lineRule="exact"/>
              <w:ind w:leftChars="300" w:left="630" w:rightChars="300" w:right="630"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国际商务专业经过近几年的发展，在本科教学、学生培养等方面取得了很好的效果，在科学研究方面也取得了较优异的成绩。该专业各方面条件成熟，符合学位申请的条件，同意该专业学位申请。</w:t>
            </w:r>
          </w:p>
          <w:p w:rsidR="00237B4A" w:rsidRDefault="00237B4A" w:rsidP="00F55836">
            <w:pPr>
              <w:spacing w:beforeLines="100" w:line="500" w:lineRule="exact"/>
              <w:ind w:leftChars="300" w:left="630" w:rightChars="300" w:right="630" w:firstLineChars="200" w:firstLine="560"/>
              <w:rPr>
                <w:rFonts w:ascii="Times New Roman" w:eastAsia="宋体" w:hAnsi="Times New Roman" w:cs="Times New Roman"/>
                <w:sz w:val="28"/>
                <w:szCs w:val="28"/>
              </w:rPr>
            </w:pPr>
          </w:p>
          <w:p w:rsidR="00786DB4" w:rsidRDefault="00786DB4" w:rsidP="00F55836">
            <w:pPr>
              <w:spacing w:beforeLines="100" w:line="500" w:lineRule="exact"/>
              <w:ind w:leftChars="300" w:left="630" w:rightChars="300" w:right="630" w:firstLineChars="200" w:firstLine="560"/>
              <w:rPr>
                <w:rFonts w:ascii="Times New Roman" w:eastAsia="宋体" w:hAnsi="Times New Roman" w:cs="Times New Roman"/>
                <w:sz w:val="28"/>
                <w:szCs w:val="28"/>
              </w:rPr>
            </w:pPr>
          </w:p>
          <w:p w:rsidR="00786DB4" w:rsidRPr="00722E0A" w:rsidRDefault="00786DB4" w:rsidP="00F55836">
            <w:pPr>
              <w:spacing w:afterLines="50" w:line="0" w:lineRule="atLeast"/>
              <w:ind w:firstLineChars="1200" w:firstLine="2520"/>
              <w:rPr>
                <w:rFonts w:ascii="Times New Roman" w:eastAsia="宋体" w:hAnsi="Times New Roman" w:cs="Times New Roman"/>
                <w:szCs w:val="24"/>
              </w:rPr>
            </w:pPr>
            <w:r w:rsidRPr="00722E0A">
              <w:rPr>
                <w:rFonts w:ascii="Times New Roman" w:eastAsia="宋体" w:hAnsi="Times New Roman" w:cs="Times New Roman" w:hint="eastAsia"/>
                <w:szCs w:val="24"/>
              </w:rPr>
              <w:t>院系负责人（签章）：年月日</w:t>
            </w:r>
          </w:p>
        </w:tc>
      </w:tr>
      <w:tr w:rsidR="00786DB4" w:rsidRPr="00722E0A" w:rsidTr="00B36D7C">
        <w:trPr>
          <w:gridAfter w:val="1"/>
          <w:wAfter w:w="14" w:type="dxa"/>
          <w:cantSplit/>
          <w:trHeight w:val="4952"/>
        </w:trPr>
        <w:tc>
          <w:tcPr>
            <w:tcW w:w="538" w:type="dxa"/>
            <w:tcBorders>
              <w:bottom w:val="single" w:sz="4" w:space="0" w:color="auto"/>
            </w:tcBorders>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lastRenderedPageBreak/>
              <w:t>校</w:t>
            </w:r>
          </w:p>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学位评定委员会意见</w:t>
            </w:r>
          </w:p>
        </w:tc>
        <w:tc>
          <w:tcPr>
            <w:tcW w:w="9530" w:type="dxa"/>
            <w:gridSpan w:val="40"/>
            <w:tcBorders>
              <w:bottom w:val="single" w:sz="4" w:space="0" w:color="auto"/>
            </w:tcBorders>
          </w:tcPr>
          <w:p w:rsidR="00786DB4" w:rsidRPr="00722E0A" w:rsidRDefault="00786DB4" w:rsidP="00722E0A">
            <w:pPr>
              <w:spacing w:line="500" w:lineRule="exact"/>
              <w:rPr>
                <w:rFonts w:ascii="Times New Roman" w:eastAsia="宋体" w:hAnsi="Times New Roman" w:cs="Times New Roman"/>
                <w:sz w:val="28"/>
                <w:szCs w:val="28"/>
              </w:rPr>
            </w:pPr>
          </w:p>
          <w:p w:rsidR="00F55836" w:rsidRDefault="00F55836" w:rsidP="00F55836">
            <w:pPr>
              <w:spacing w:line="500" w:lineRule="exact"/>
              <w:ind w:firstLineChars="250" w:firstLine="700"/>
              <w:rPr>
                <w:rFonts w:hint="eastAsia"/>
                <w:sz w:val="28"/>
                <w:szCs w:val="28"/>
              </w:rPr>
            </w:pPr>
            <w:r w:rsidRPr="003B4AE1">
              <w:rPr>
                <w:rFonts w:hint="eastAsia"/>
                <w:sz w:val="28"/>
                <w:szCs w:val="28"/>
              </w:rPr>
              <w:t>经南开大学学位评定委员会八届</w:t>
            </w:r>
            <w:r>
              <w:rPr>
                <w:rFonts w:hint="eastAsia"/>
                <w:sz w:val="28"/>
                <w:szCs w:val="28"/>
              </w:rPr>
              <w:t>十</w:t>
            </w:r>
            <w:r w:rsidRPr="003B4AE1">
              <w:rPr>
                <w:rFonts w:hint="eastAsia"/>
                <w:sz w:val="28"/>
                <w:szCs w:val="28"/>
              </w:rPr>
              <w:t>次会议审议，批准</w:t>
            </w:r>
            <w:r>
              <w:rPr>
                <w:rFonts w:hint="eastAsia"/>
                <w:sz w:val="28"/>
                <w:szCs w:val="28"/>
              </w:rPr>
              <w:t>国际商务</w:t>
            </w:r>
            <w:r w:rsidRPr="003B4AE1">
              <w:rPr>
                <w:rFonts w:hint="eastAsia"/>
                <w:sz w:val="28"/>
                <w:szCs w:val="28"/>
              </w:rPr>
              <w:t>专业授予“</w:t>
            </w:r>
            <w:r>
              <w:rPr>
                <w:rFonts w:hint="eastAsia"/>
                <w:sz w:val="28"/>
                <w:szCs w:val="28"/>
              </w:rPr>
              <w:t>管理学</w:t>
            </w:r>
            <w:r w:rsidRPr="003B4AE1">
              <w:rPr>
                <w:rFonts w:hint="eastAsia"/>
                <w:sz w:val="28"/>
                <w:szCs w:val="28"/>
              </w:rPr>
              <w:t>”学士学位授权。</w:t>
            </w:r>
          </w:p>
          <w:p w:rsidR="00786DB4" w:rsidRPr="00F55836" w:rsidRDefault="00786DB4" w:rsidP="00722E0A">
            <w:pPr>
              <w:spacing w:line="500" w:lineRule="exact"/>
              <w:rPr>
                <w:rFonts w:ascii="Times New Roman" w:eastAsia="宋体" w:hAnsi="Times New Roman" w:cs="Times New Roman"/>
                <w:sz w:val="28"/>
                <w:szCs w:val="28"/>
              </w:rPr>
            </w:pPr>
          </w:p>
          <w:p w:rsidR="00786DB4" w:rsidRPr="00722E0A" w:rsidRDefault="00786DB4" w:rsidP="00F55836">
            <w:pPr>
              <w:spacing w:afterLines="50" w:line="0" w:lineRule="atLeast"/>
              <w:rPr>
                <w:rFonts w:ascii="Times New Roman" w:eastAsia="宋体" w:hAnsi="Times New Roman" w:cs="Times New Roman"/>
                <w:szCs w:val="24"/>
              </w:rPr>
            </w:pPr>
          </w:p>
          <w:p w:rsidR="00786DB4" w:rsidRPr="00722E0A" w:rsidRDefault="00786DB4" w:rsidP="00F55836">
            <w:pPr>
              <w:spacing w:afterLines="50" w:line="0" w:lineRule="atLeast"/>
              <w:rPr>
                <w:rFonts w:ascii="Times New Roman" w:eastAsia="宋体" w:hAnsi="Times New Roman" w:cs="Times New Roman"/>
                <w:szCs w:val="24"/>
              </w:rPr>
            </w:pPr>
          </w:p>
          <w:p w:rsidR="00786DB4" w:rsidRPr="00722E0A" w:rsidRDefault="00786DB4" w:rsidP="00F55836">
            <w:pPr>
              <w:spacing w:afterLines="50" w:line="0" w:lineRule="atLeast"/>
              <w:rPr>
                <w:rFonts w:ascii="Times New Roman" w:eastAsia="宋体" w:hAnsi="Times New Roman" w:cs="Times New Roman"/>
                <w:szCs w:val="24"/>
              </w:rPr>
            </w:pPr>
          </w:p>
          <w:p w:rsidR="00786DB4" w:rsidRPr="00722E0A" w:rsidRDefault="00786DB4" w:rsidP="00F55836">
            <w:pPr>
              <w:spacing w:afterLines="50" w:line="0" w:lineRule="atLeast"/>
              <w:rPr>
                <w:rFonts w:ascii="Times New Roman" w:eastAsia="宋体" w:hAnsi="Times New Roman" w:cs="Times New Roman"/>
                <w:szCs w:val="24"/>
              </w:rPr>
            </w:pPr>
          </w:p>
          <w:p w:rsidR="00786DB4" w:rsidRPr="00722E0A" w:rsidRDefault="00786DB4" w:rsidP="00F55836">
            <w:pPr>
              <w:spacing w:afterLines="50" w:line="0" w:lineRule="atLeast"/>
              <w:rPr>
                <w:rFonts w:ascii="Times New Roman" w:eastAsia="宋体" w:hAnsi="Times New Roman" w:cs="Times New Roman"/>
                <w:szCs w:val="24"/>
              </w:rPr>
            </w:pPr>
          </w:p>
          <w:p w:rsidR="00786DB4" w:rsidRPr="00722E0A" w:rsidRDefault="00786DB4" w:rsidP="00F55836">
            <w:pPr>
              <w:spacing w:afterLines="50" w:line="0" w:lineRule="atLeast"/>
              <w:ind w:firstLineChars="1200" w:firstLine="2520"/>
              <w:rPr>
                <w:rFonts w:ascii="Times New Roman" w:eastAsia="宋体" w:hAnsi="Times New Roman" w:cs="Times New Roman"/>
                <w:szCs w:val="24"/>
              </w:rPr>
            </w:pPr>
            <w:r w:rsidRPr="00722E0A">
              <w:rPr>
                <w:rFonts w:ascii="Times New Roman" w:eastAsia="宋体" w:hAnsi="Times New Roman" w:cs="Times New Roman" w:hint="eastAsia"/>
                <w:szCs w:val="24"/>
              </w:rPr>
              <w:t>校（院）学位评定委员会主席（签章）：年月日</w:t>
            </w:r>
          </w:p>
        </w:tc>
      </w:tr>
      <w:tr w:rsidR="00786DB4" w:rsidRPr="00722E0A" w:rsidTr="00F76961">
        <w:trPr>
          <w:trHeight w:val="680"/>
        </w:trPr>
        <w:tc>
          <w:tcPr>
            <w:tcW w:w="10082" w:type="dxa"/>
            <w:gridSpan w:val="42"/>
            <w:vAlign w:val="center"/>
          </w:tcPr>
          <w:p w:rsidR="00786DB4" w:rsidRPr="00722E0A" w:rsidRDefault="00786DB4" w:rsidP="00722E0A">
            <w:pPr>
              <w:spacing w:line="0" w:lineRule="atLeast"/>
              <w:rPr>
                <w:rFonts w:ascii="Times New Roman" w:eastAsia="宋体" w:hAnsi="Times New Roman" w:cs="Times New Roman"/>
                <w:b/>
                <w:bCs/>
                <w:szCs w:val="24"/>
              </w:rPr>
            </w:pPr>
            <w:r w:rsidRPr="00722E0A">
              <w:rPr>
                <w:rFonts w:ascii="宋体" w:eastAsia="宋体" w:hAnsi="宋体" w:cs="Times New Roman" w:hint="eastAsia"/>
                <w:b/>
                <w:bCs/>
                <w:szCs w:val="24"/>
              </w:rPr>
              <w:t>Ⅷ 审核意见</w:t>
            </w:r>
          </w:p>
        </w:tc>
      </w:tr>
      <w:tr w:rsidR="00786DB4" w:rsidRPr="00722E0A" w:rsidTr="00F76961">
        <w:trPr>
          <w:trHeight w:val="90"/>
        </w:trPr>
        <w:tc>
          <w:tcPr>
            <w:tcW w:w="538" w:type="dxa"/>
            <w:vMerge w:val="restart"/>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专家评审意见</w:t>
            </w:r>
          </w:p>
        </w:tc>
        <w:tc>
          <w:tcPr>
            <w:tcW w:w="1078" w:type="dxa"/>
            <w:gridSpan w:val="2"/>
            <w:vAlign w:val="center"/>
          </w:tcPr>
          <w:p w:rsidR="00786DB4" w:rsidRPr="00722E0A" w:rsidRDefault="00786DB4" w:rsidP="00722E0A">
            <w:pPr>
              <w:spacing w:line="0" w:lineRule="atLeast"/>
              <w:ind w:right="105"/>
              <w:jc w:val="center"/>
              <w:rPr>
                <w:rFonts w:ascii="Times New Roman" w:eastAsia="宋体" w:hAnsi="Times New Roman" w:cs="Times New Roman"/>
                <w:szCs w:val="24"/>
              </w:rPr>
            </w:pPr>
            <w:r w:rsidRPr="00722E0A">
              <w:rPr>
                <w:rFonts w:ascii="Times New Roman" w:eastAsia="宋体" w:hAnsi="Times New Roman" w:cs="Times New Roman" w:hint="eastAsia"/>
                <w:szCs w:val="24"/>
              </w:rPr>
              <w:t>专家组人数</w:t>
            </w:r>
          </w:p>
        </w:tc>
        <w:tc>
          <w:tcPr>
            <w:tcW w:w="719" w:type="dxa"/>
            <w:gridSpan w:val="4"/>
            <w:vAlign w:val="center"/>
          </w:tcPr>
          <w:p w:rsidR="00786DB4" w:rsidRPr="00722E0A" w:rsidRDefault="00B33B99" w:rsidP="00722E0A">
            <w:pPr>
              <w:spacing w:line="0" w:lineRule="atLeast"/>
              <w:ind w:right="105"/>
              <w:jc w:val="center"/>
              <w:rPr>
                <w:rFonts w:ascii="Times New Roman" w:eastAsia="宋体" w:hAnsi="Times New Roman" w:cs="Times New Roman"/>
                <w:szCs w:val="24"/>
              </w:rPr>
            </w:pPr>
            <w:r>
              <w:rPr>
                <w:rFonts w:ascii="Times New Roman" w:eastAsia="宋体" w:hAnsi="Times New Roman" w:cs="Times New Roman" w:hint="eastAsia"/>
                <w:szCs w:val="24"/>
              </w:rPr>
              <w:t>5</w:t>
            </w:r>
          </w:p>
        </w:tc>
        <w:tc>
          <w:tcPr>
            <w:tcW w:w="1980" w:type="dxa"/>
            <w:gridSpan w:val="9"/>
            <w:vAlign w:val="center"/>
          </w:tcPr>
          <w:p w:rsidR="00786DB4" w:rsidRPr="00722E0A" w:rsidRDefault="00786DB4" w:rsidP="00722E0A">
            <w:pPr>
              <w:spacing w:line="0" w:lineRule="atLeast"/>
              <w:ind w:right="210"/>
              <w:jc w:val="center"/>
              <w:rPr>
                <w:rFonts w:ascii="Times New Roman" w:eastAsia="宋体" w:hAnsi="Times New Roman" w:cs="Times New Roman"/>
                <w:szCs w:val="24"/>
              </w:rPr>
            </w:pPr>
            <w:r w:rsidRPr="00722E0A">
              <w:rPr>
                <w:rFonts w:ascii="Times New Roman" w:eastAsia="宋体" w:hAnsi="Times New Roman" w:cs="Times New Roman" w:hint="eastAsia"/>
                <w:szCs w:val="24"/>
              </w:rPr>
              <w:t>同意列为学士学位授予专业人数</w:t>
            </w:r>
          </w:p>
        </w:tc>
        <w:tc>
          <w:tcPr>
            <w:tcW w:w="720" w:type="dxa"/>
            <w:gridSpan w:val="3"/>
            <w:vAlign w:val="center"/>
          </w:tcPr>
          <w:p w:rsidR="00786DB4" w:rsidRPr="00722E0A" w:rsidRDefault="00B33B99"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5</w:t>
            </w:r>
          </w:p>
        </w:tc>
        <w:tc>
          <w:tcPr>
            <w:tcW w:w="2160" w:type="dxa"/>
            <w:gridSpan w:val="9"/>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不同意列为学士学位授予专业人数</w:t>
            </w:r>
          </w:p>
        </w:tc>
        <w:tc>
          <w:tcPr>
            <w:tcW w:w="726" w:type="dxa"/>
            <w:gridSpan w:val="4"/>
            <w:vAlign w:val="center"/>
          </w:tcPr>
          <w:p w:rsidR="00786DB4" w:rsidRPr="00722E0A" w:rsidRDefault="00786DB4"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0</w:t>
            </w:r>
          </w:p>
        </w:tc>
        <w:tc>
          <w:tcPr>
            <w:tcW w:w="1440" w:type="dxa"/>
            <w:gridSpan w:val="7"/>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t>弃权人数</w:t>
            </w:r>
          </w:p>
        </w:tc>
        <w:tc>
          <w:tcPr>
            <w:tcW w:w="721" w:type="dxa"/>
            <w:gridSpan w:val="3"/>
            <w:vAlign w:val="center"/>
          </w:tcPr>
          <w:p w:rsidR="00786DB4" w:rsidRPr="00722E0A" w:rsidRDefault="00786DB4" w:rsidP="00722E0A">
            <w:pPr>
              <w:spacing w:line="0" w:lineRule="atLeast"/>
              <w:jc w:val="center"/>
              <w:rPr>
                <w:rFonts w:ascii="Times New Roman" w:eastAsia="宋体" w:hAnsi="Times New Roman" w:cs="Times New Roman"/>
                <w:szCs w:val="24"/>
              </w:rPr>
            </w:pPr>
            <w:r>
              <w:rPr>
                <w:rFonts w:ascii="Times New Roman" w:eastAsia="宋体" w:hAnsi="Times New Roman" w:cs="Times New Roman" w:hint="eastAsia"/>
                <w:szCs w:val="24"/>
              </w:rPr>
              <w:t>0</w:t>
            </w:r>
          </w:p>
        </w:tc>
      </w:tr>
      <w:tr w:rsidR="00786DB4" w:rsidRPr="00722E0A" w:rsidTr="00F76961">
        <w:trPr>
          <w:trHeight w:val="5409"/>
        </w:trPr>
        <w:tc>
          <w:tcPr>
            <w:tcW w:w="538" w:type="dxa"/>
            <w:vMerge/>
            <w:vAlign w:val="center"/>
          </w:tcPr>
          <w:p w:rsidR="00786DB4" w:rsidRPr="00722E0A" w:rsidRDefault="00786DB4" w:rsidP="00722E0A">
            <w:pPr>
              <w:spacing w:line="0" w:lineRule="atLeast"/>
              <w:jc w:val="center"/>
              <w:rPr>
                <w:rFonts w:ascii="Times New Roman" w:eastAsia="宋体" w:hAnsi="Times New Roman" w:cs="Times New Roman"/>
                <w:szCs w:val="24"/>
              </w:rPr>
            </w:pPr>
          </w:p>
        </w:tc>
        <w:tc>
          <w:tcPr>
            <w:tcW w:w="9544" w:type="dxa"/>
            <w:gridSpan w:val="41"/>
          </w:tcPr>
          <w:p w:rsidR="00786DB4" w:rsidRPr="003703ED" w:rsidRDefault="00786DB4" w:rsidP="00F55836">
            <w:pPr>
              <w:spacing w:afterLines="50" w:line="276" w:lineRule="auto"/>
              <w:ind w:right="420"/>
              <w:rPr>
                <w:rFonts w:asciiTheme="minorEastAsia" w:hAnsiTheme="minorEastAsia" w:cs="Times New Roman"/>
                <w:sz w:val="28"/>
                <w:szCs w:val="28"/>
              </w:rPr>
            </w:pPr>
          </w:p>
          <w:p w:rsidR="00237B4A" w:rsidRPr="003703ED" w:rsidRDefault="00786DB4" w:rsidP="00F55836">
            <w:pPr>
              <w:spacing w:afterLines="50" w:line="276" w:lineRule="auto"/>
              <w:ind w:right="420" w:firstLineChars="200" w:firstLine="480"/>
              <w:rPr>
                <w:rFonts w:asciiTheme="minorEastAsia" w:hAnsiTheme="minorEastAsia"/>
                <w:sz w:val="24"/>
              </w:rPr>
            </w:pPr>
            <w:r w:rsidRPr="003703ED">
              <w:rPr>
                <w:rFonts w:asciiTheme="minorEastAsia" w:hAnsiTheme="minorEastAsia" w:hint="eastAsia"/>
                <w:sz w:val="24"/>
              </w:rPr>
              <w:t>南开大学</w:t>
            </w:r>
            <w:r w:rsidR="00237B4A" w:rsidRPr="003703ED">
              <w:rPr>
                <w:rFonts w:asciiTheme="minorEastAsia" w:hAnsiTheme="minorEastAsia" w:hint="eastAsia"/>
                <w:sz w:val="24"/>
              </w:rPr>
              <w:t>经济学院</w:t>
            </w:r>
            <w:r w:rsidR="00B33B99" w:rsidRPr="003703ED">
              <w:rPr>
                <w:rFonts w:asciiTheme="minorEastAsia" w:hAnsiTheme="minorEastAsia" w:hint="eastAsia"/>
                <w:sz w:val="24"/>
              </w:rPr>
              <w:t>国际商务专业</w:t>
            </w:r>
            <w:r w:rsidRPr="003703ED">
              <w:rPr>
                <w:rFonts w:asciiTheme="minorEastAsia" w:hAnsiTheme="minorEastAsia" w:hint="eastAsia"/>
                <w:sz w:val="24"/>
              </w:rPr>
              <w:t>，专业培养方向清晰准确；师资队伍结构合理，教学水平较高，科研能力较强；图书馆藏和数据库资源丰富；专业教学管理严谨，制度健全规范；</w:t>
            </w:r>
            <w:r w:rsidR="009D6F62" w:rsidRPr="003703ED">
              <w:rPr>
                <w:rFonts w:asciiTheme="minorEastAsia" w:hAnsiTheme="minorEastAsia" w:hint="eastAsia"/>
                <w:sz w:val="24"/>
              </w:rPr>
              <w:t>培养目标</w:t>
            </w:r>
            <w:r w:rsidRPr="003703ED">
              <w:rPr>
                <w:rFonts w:asciiTheme="minorEastAsia" w:hAnsiTheme="minorEastAsia" w:hint="eastAsia"/>
                <w:sz w:val="24"/>
              </w:rPr>
              <w:t>适应社会主义市场经济需要</w:t>
            </w:r>
            <w:r w:rsidR="009D6F62" w:rsidRPr="003703ED">
              <w:rPr>
                <w:rFonts w:asciiTheme="minorEastAsia" w:hAnsiTheme="minorEastAsia" w:hint="eastAsia"/>
                <w:sz w:val="24"/>
              </w:rPr>
              <w:t>，这几年的教学和科研成果突出</w:t>
            </w:r>
            <w:r w:rsidRPr="003703ED">
              <w:rPr>
                <w:rFonts w:asciiTheme="minorEastAsia" w:hAnsiTheme="minorEastAsia" w:hint="eastAsia"/>
                <w:sz w:val="24"/>
              </w:rPr>
              <w:t>。</w:t>
            </w:r>
            <w:r w:rsidR="00237B4A" w:rsidRPr="003703ED">
              <w:rPr>
                <w:rFonts w:asciiTheme="minorEastAsia" w:hAnsiTheme="minorEastAsia" w:hint="eastAsia"/>
                <w:sz w:val="24"/>
              </w:rPr>
              <w:t xml:space="preserve">同时在专业建设中，该专业注重学生综合素质的培养，反映了对学生全面实施“公能素质”教育的特色。 </w:t>
            </w:r>
          </w:p>
          <w:p w:rsidR="00237B4A" w:rsidRPr="003703ED" w:rsidRDefault="00237B4A" w:rsidP="00F55836">
            <w:pPr>
              <w:spacing w:afterLines="50" w:line="276" w:lineRule="auto"/>
              <w:ind w:right="420" w:firstLineChars="200" w:firstLine="480"/>
              <w:rPr>
                <w:rFonts w:asciiTheme="minorEastAsia" w:hAnsiTheme="minorEastAsia"/>
                <w:sz w:val="24"/>
              </w:rPr>
            </w:pPr>
            <w:r w:rsidRPr="003703ED">
              <w:rPr>
                <w:rFonts w:asciiTheme="minorEastAsia" w:hAnsiTheme="minorEastAsia" w:hint="eastAsia"/>
                <w:sz w:val="24"/>
              </w:rPr>
              <w:t>自评报告全面、客观，真实地反映了国际商务专业建设的整体情况。经专家委员会评审，一致认为南开大学经济学院国际商务专业经过这几年的发展建设，已达到天津市学位委员会新增学士学位授予专业的合格标准，同意</w:t>
            </w:r>
            <w:r w:rsidR="003703ED">
              <w:rPr>
                <w:rFonts w:asciiTheme="minorEastAsia" w:hAnsiTheme="minorEastAsia" w:hint="eastAsia"/>
                <w:sz w:val="24"/>
              </w:rPr>
              <w:t>该</w:t>
            </w:r>
            <w:r w:rsidRPr="003703ED">
              <w:rPr>
                <w:rFonts w:asciiTheme="minorEastAsia" w:hAnsiTheme="minorEastAsia" w:hint="eastAsia"/>
                <w:sz w:val="24"/>
              </w:rPr>
              <w:t>专业列为学士学位授予专业。</w:t>
            </w:r>
          </w:p>
          <w:p w:rsidR="00786DB4" w:rsidRPr="003703ED" w:rsidRDefault="00786DB4" w:rsidP="00F55836">
            <w:pPr>
              <w:spacing w:beforeLines="100" w:after="100" w:afterAutospacing="1" w:line="0" w:lineRule="atLeast"/>
              <w:ind w:leftChars="250" w:left="525" w:right="624" w:firstLineChars="200" w:firstLine="560"/>
              <w:rPr>
                <w:rFonts w:ascii="Times New Roman" w:eastAsia="宋体" w:hAnsi="Times New Roman" w:cs="Times New Roman"/>
                <w:sz w:val="28"/>
                <w:szCs w:val="28"/>
              </w:rPr>
            </w:pPr>
          </w:p>
          <w:p w:rsidR="00786DB4" w:rsidRPr="00B70369" w:rsidRDefault="00786DB4" w:rsidP="00F55836">
            <w:pPr>
              <w:spacing w:beforeLines="100" w:after="100" w:afterAutospacing="1" w:line="0" w:lineRule="atLeast"/>
              <w:ind w:leftChars="250" w:left="525" w:right="624"/>
              <w:rPr>
                <w:rFonts w:ascii="Times New Roman" w:eastAsia="宋体" w:hAnsi="Times New Roman" w:cs="Times New Roman"/>
                <w:sz w:val="28"/>
                <w:szCs w:val="28"/>
              </w:rPr>
            </w:pPr>
          </w:p>
          <w:p w:rsidR="00786DB4" w:rsidRPr="00722E0A" w:rsidRDefault="00786DB4" w:rsidP="00F55836">
            <w:pPr>
              <w:spacing w:afterLines="50" w:line="0" w:lineRule="atLeast"/>
              <w:ind w:right="420"/>
              <w:rPr>
                <w:rFonts w:ascii="Times New Roman" w:eastAsia="宋体" w:hAnsi="Times New Roman" w:cs="Times New Roman"/>
                <w:szCs w:val="24"/>
              </w:rPr>
            </w:pPr>
          </w:p>
          <w:p w:rsidR="00786DB4" w:rsidRPr="00722E0A" w:rsidRDefault="00786DB4" w:rsidP="00F55836">
            <w:pPr>
              <w:spacing w:afterLines="50" w:line="0" w:lineRule="atLeast"/>
              <w:ind w:right="420" w:firstLineChars="700" w:firstLine="1470"/>
              <w:rPr>
                <w:rFonts w:ascii="Times New Roman" w:eastAsia="宋体" w:hAnsi="Times New Roman" w:cs="Times New Roman"/>
                <w:szCs w:val="24"/>
              </w:rPr>
            </w:pPr>
            <w:r w:rsidRPr="00722E0A">
              <w:rPr>
                <w:rFonts w:ascii="Times New Roman" w:eastAsia="宋体" w:hAnsi="Times New Roman" w:cs="Times New Roman" w:hint="eastAsia"/>
                <w:szCs w:val="24"/>
              </w:rPr>
              <w:t>组长（签字）：年月日</w:t>
            </w:r>
          </w:p>
        </w:tc>
      </w:tr>
      <w:tr w:rsidR="00786DB4" w:rsidRPr="00722E0A" w:rsidTr="00F76961">
        <w:trPr>
          <w:cantSplit/>
          <w:trHeight w:val="5252"/>
        </w:trPr>
        <w:tc>
          <w:tcPr>
            <w:tcW w:w="538" w:type="dxa"/>
            <w:tcBorders>
              <w:bottom w:val="single" w:sz="4" w:space="0" w:color="auto"/>
            </w:tcBorders>
            <w:vAlign w:val="center"/>
          </w:tcPr>
          <w:p w:rsidR="00786DB4" w:rsidRPr="00722E0A" w:rsidRDefault="00786DB4" w:rsidP="00722E0A">
            <w:pPr>
              <w:spacing w:line="0" w:lineRule="atLeast"/>
              <w:jc w:val="center"/>
              <w:rPr>
                <w:rFonts w:ascii="Times New Roman" w:eastAsia="宋体" w:hAnsi="Times New Roman" w:cs="Times New Roman"/>
                <w:szCs w:val="24"/>
              </w:rPr>
            </w:pPr>
            <w:r w:rsidRPr="00722E0A">
              <w:rPr>
                <w:rFonts w:ascii="Times New Roman" w:eastAsia="宋体" w:hAnsi="Times New Roman" w:cs="Times New Roman" w:hint="eastAsia"/>
                <w:szCs w:val="24"/>
              </w:rPr>
              <w:lastRenderedPageBreak/>
              <w:t>市学位委员会审批意见</w:t>
            </w:r>
          </w:p>
        </w:tc>
        <w:tc>
          <w:tcPr>
            <w:tcW w:w="9544" w:type="dxa"/>
            <w:gridSpan w:val="41"/>
            <w:tcBorders>
              <w:bottom w:val="single" w:sz="4" w:space="0" w:color="auto"/>
            </w:tcBorders>
            <w:vAlign w:val="bottom"/>
          </w:tcPr>
          <w:p w:rsidR="00786DB4" w:rsidRPr="00722E0A" w:rsidRDefault="00786DB4" w:rsidP="00F55836">
            <w:pPr>
              <w:spacing w:afterLines="50" w:line="0" w:lineRule="atLeast"/>
              <w:ind w:right="420"/>
              <w:rPr>
                <w:rFonts w:ascii="Times New Roman" w:eastAsia="宋体" w:hAnsi="Times New Roman" w:cs="Times New Roman"/>
                <w:szCs w:val="24"/>
              </w:rPr>
            </w:pPr>
            <w:r w:rsidRPr="00722E0A">
              <w:rPr>
                <w:rFonts w:ascii="Times New Roman" w:eastAsia="宋体" w:hAnsi="Times New Roman" w:cs="Times New Roman" w:hint="eastAsia"/>
                <w:szCs w:val="24"/>
              </w:rPr>
              <w:t>天津市学位委员会（公章）年月日</w:t>
            </w:r>
          </w:p>
        </w:tc>
      </w:tr>
    </w:tbl>
    <w:p w:rsidR="00722E0A" w:rsidRPr="00722E0A" w:rsidRDefault="00722E0A" w:rsidP="00722E0A">
      <w:pPr>
        <w:widowControl/>
        <w:spacing w:line="450" w:lineRule="atLeast"/>
        <w:jc w:val="left"/>
        <w:rPr>
          <w:rFonts w:ascii="宋体" w:eastAsia="宋体" w:hAnsi="宋体" w:cs="宋体"/>
          <w:kern w:val="0"/>
          <w:sz w:val="24"/>
          <w:szCs w:val="24"/>
        </w:rPr>
      </w:pPr>
    </w:p>
    <w:p w:rsidR="006C651F" w:rsidRPr="00722E0A" w:rsidRDefault="006C651F"/>
    <w:sectPr w:rsidR="006C651F" w:rsidRPr="00722E0A" w:rsidSect="00A13E67">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234" w:rsidRDefault="00444234">
      <w:r>
        <w:separator/>
      </w:r>
    </w:p>
  </w:endnote>
  <w:endnote w:type="continuationSeparator" w:id="1">
    <w:p w:rsidR="00444234" w:rsidRDefault="00444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黑体"/>
    <w:charset w:val="86"/>
    <w:family w:val="modern"/>
    <w:pitch w:val="fixed"/>
    <w:sig w:usb0="00000001" w:usb1="080E0000" w:usb2="00000010" w:usb3="00000000" w:csb0="00040000" w:csb1="00000000"/>
  </w:font>
  <w:font w:name="大标宋">
    <w:altName w:val="宋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61" w:rsidRDefault="00A13E67">
    <w:pPr>
      <w:pStyle w:val="a8"/>
      <w:framePr w:h="0" w:wrap="around" w:vAnchor="text" w:hAnchor="margin" w:xAlign="right" w:y="1"/>
      <w:rPr>
        <w:rStyle w:val="a3"/>
      </w:rPr>
    </w:pPr>
    <w:r>
      <w:fldChar w:fldCharType="begin"/>
    </w:r>
    <w:r w:rsidR="00F76961">
      <w:rPr>
        <w:rStyle w:val="a3"/>
      </w:rPr>
      <w:instrText xml:space="preserve">PAGE  </w:instrText>
    </w:r>
    <w:r>
      <w:fldChar w:fldCharType="end"/>
    </w:r>
  </w:p>
  <w:p w:rsidR="00F76961" w:rsidRDefault="00F7696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61" w:rsidRDefault="00F7696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234" w:rsidRDefault="00444234">
      <w:r>
        <w:separator/>
      </w:r>
    </w:p>
  </w:footnote>
  <w:footnote w:type="continuationSeparator" w:id="1">
    <w:p w:rsidR="00444234" w:rsidRDefault="004442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E0A"/>
    <w:rsid w:val="000566C7"/>
    <w:rsid w:val="00096ACC"/>
    <w:rsid w:val="000B67F6"/>
    <w:rsid w:val="000C5671"/>
    <w:rsid w:val="001241B0"/>
    <w:rsid w:val="0013592B"/>
    <w:rsid w:val="00154A5D"/>
    <w:rsid w:val="00177275"/>
    <w:rsid w:val="0019099B"/>
    <w:rsid w:val="00192E45"/>
    <w:rsid w:val="001A15A4"/>
    <w:rsid w:val="001F660F"/>
    <w:rsid w:val="00237B4A"/>
    <w:rsid w:val="00255904"/>
    <w:rsid w:val="00275CFC"/>
    <w:rsid w:val="002B6D1C"/>
    <w:rsid w:val="002C09A7"/>
    <w:rsid w:val="003703ED"/>
    <w:rsid w:val="00377E06"/>
    <w:rsid w:val="00383895"/>
    <w:rsid w:val="003A105E"/>
    <w:rsid w:val="003B454F"/>
    <w:rsid w:val="0041130E"/>
    <w:rsid w:val="00420E8B"/>
    <w:rsid w:val="004324D5"/>
    <w:rsid w:val="00444234"/>
    <w:rsid w:val="004902B9"/>
    <w:rsid w:val="004C4689"/>
    <w:rsid w:val="004D6EE1"/>
    <w:rsid w:val="00522FB9"/>
    <w:rsid w:val="005453E4"/>
    <w:rsid w:val="00583676"/>
    <w:rsid w:val="005B6456"/>
    <w:rsid w:val="005D50CE"/>
    <w:rsid w:val="00641374"/>
    <w:rsid w:val="006C651F"/>
    <w:rsid w:val="0072137B"/>
    <w:rsid w:val="00722E0A"/>
    <w:rsid w:val="00735D91"/>
    <w:rsid w:val="00786DB4"/>
    <w:rsid w:val="0079604B"/>
    <w:rsid w:val="007B6BE0"/>
    <w:rsid w:val="007C39B2"/>
    <w:rsid w:val="008170A5"/>
    <w:rsid w:val="00864FF1"/>
    <w:rsid w:val="0086733D"/>
    <w:rsid w:val="008B6C45"/>
    <w:rsid w:val="008C3E79"/>
    <w:rsid w:val="008D299E"/>
    <w:rsid w:val="00900B7B"/>
    <w:rsid w:val="00921528"/>
    <w:rsid w:val="00934E2C"/>
    <w:rsid w:val="00937F65"/>
    <w:rsid w:val="00996CCD"/>
    <w:rsid w:val="009B1D9A"/>
    <w:rsid w:val="009C60FA"/>
    <w:rsid w:val="009D6F62"/>
    <w:rsid w:val="009F4253"/>
    <w:rsid w:val="00A13E67"/>
    <w:rsid w:val="00A23830"/>
    <w:rsid w:val="00A612F3"/>
    <w:rsid w:val="00A717EB"/>
    <w:rsid w:val="00A81EDF"/>
    <w:rsid w:val="00AE11EC"/>
    <w:rsid w:val="00AF32C2"/>
    <w:rsid w:val="00B045A0"/>
    <w:rsid w:val="00B16022"/>
    <w:rsid w:val="00B33B99"/>
    <w:rsid w:val="00B36D7C"/>
    <w:rsid w:val="00B627E7"/>
    <w:rsid w:val="00B70369"/>
    <w:rsid w:val="00B8475A"/>
    <w:rsid w:val="00BC634E"/>
    <w:rsid w:val="00BD6F00"/>
    <w:rsid w:val="00C00022"/>
    <w:rsid w:val="00C13BE0"/>
    <w:rsid w:val="00C45933"/>
    <w:rsid w:val="00C71585"/>
    <w:rsid w:val="00C73719"/>
    <w:rsid w:val="00CB3DD6"/>
    <w:rsid w:val="00CC45B7"/>
    <w:rsid w:val="00D36127"/>
    <w:rsid w:val="00D75D46"/>
    <w:rsid w:val="00DE4B64"/>
    <w:rsid w:val="00E1497D"/>
    <w:rsid w:val="00E5038C"/>
    <w:rsid w:val="00EA6675"/>
    <w:rsid w:val="00F22158"/>
    <w:rsid w:val="00F55836"/>
    <w:rsid w:val="00F76961"/>
    <w:rsid w:val="00F85D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E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22E0A"/>
  </w:style>
  <w:style w:type="character" w:styleId="a3">
    <w:name w:val="page number"/>
    <w:basedOn w:val="a0"/>
    <w:rsid w:val="00722E0A"/>
  </w:style>
  <w:style w:type="character" w:styleId="a4">
    <w:name w:val="Hyperlink"/>
    <w:rsid w:val="00722E0A"/>
    <w:rPr>
      <w:color w:val="261CDC"/>
      <w:u w:val="single"/>
    </w:rPr>
  </w:style>
  <w:style w:type="paragraph" w:styleId="a5">
    <w:name w:val="Body Text Indent"/>
    <w:basedOn w:val="a"/>
    <w:link w:val="Char"/>
    <w:rsid w:val="00722E0A"/>
    <w:pPr>
      <w:ind w:firstLineChars="200" w:firstLine="560"/>
    </w:pPr>
    <w:rPr>
      <w:rFonts w:ascii="宋体" w:eastAsia="宋体" w:hAnsi="宋体" w:cs="Times New Roman"/>
      <w:sz w:val="28"/>
      <w:szCs w:val="24"/>
    </w:rPr>
  </w:style>
  <w:style w:type="character" w:customStyle="1" w:styleId="Char">
    <w:name w:val="正文文本缩进 Char"/>
    <w:basedOn w:val="a0"/>
    <w:link w:val="a5"/>
    <w:rsid w:val="00722E0A"/>
    <w:rPr>
      <w:rFonts w:ascii="宋体" w:eastAsia="宋体" w:hAnsi="宋体" w:cs="Times New Roman"/>
      <w:sz w:val="28"/>
      <w:szCs w:val="24"/>
    </w:rPr>
  </w:style>
  <w:style w:type="paragraph" w:styleId="a6">
    <w:name w:val="header"/>
    <w:basedOn w:val="a"/>
    <w:link w:val="Char0"/>
    <w:rsid w:val="00722E0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6"/>
    <w:rsid w:val="00722E0A"/>
    <w:rPr>
      <w:rFonts w:ascii="Times New Roman" w:eastAsia="宋体" w:hAnsi="Times New Roman" w:cs="Times New Roman"/>
      <w:sz w:val="18"/>
      <w:szCs w:val="18"/>
    </w:rPr>
  </w:style>
  <w:style w:type="paragraph" w:styleId="a7">
    <w:name w:val="Normal (Web)"/>
    <w:basedOn w:val="a"/>
    <w:rsid w:val="00722E0A"/>
    <w:pPr>
      <w:widowControl/>
      <w:spacing w:before="100" w:beforeAutospacing="1" w:after="100" w:afterAutospacing="1"/>
      <w:jc w:val="left"/>
    </w:pPr>
    <w:rPr>
      <w:rFonts w:ascii="宋体" w:eastAsia="宋体" w:hAnsi="宋体" w:cs="宋体"/>
      <w:kern w:val="0"/>
      <w:sz w:val="24"/>
      <w:szCs w:val="24"/>
    </w:rPr>
  </w:style>
  <w:style w:type="paragraph" w:styleId="a8">
    <w:name w:val="footer"/>
    <w:basedOn w:val="a"/>
    <w:link w:val="Char1"/>
    <w:rsid w:val="00722E0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8"/>
    <w:rsid w:val="00722E0A"/>
    <w:rPr>
      <w:rFonts w:ascii="Times New Roman" w:eastAsia="宋体" w:hAnsi="Times New Roman" w:cs="Times New Roman"/>
      <w:sz w:val="18"/>
      <w:szCs w:val="18"/>
    </w:rPr>
  </w:style>
  <w:style w:type="paragraph" w:styleId="a9">
    <w:name w:val="Plain Text"/>
    <w:basedOn w:val="a"/>
    <w:link w:val="Char2"/>
    <w:rsid w:val="00722E0A"/>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9"/>
    <w:rsid w:val="00722E0A"/>
    <w:rPr>
      <w:rFonts w:ascii="宋体" w:eastAsia="宋体" w:hAnsi="宋体" w:cs="宋体"/>
      <w:kern w:val="0"/>
      <w:sz w:val="24"/>
      <w:szCs w:val="24"/>
    </w:rPr>
  </w:style>
  <w:style w:type="paragraph" w:customStyle="1" w:styleId="style7">
    <w:name w:val="style7"/>
    <w:basedOn w:val="a"/>
    <w:rsid w:val="00722E0A"/>
    <w:pPr>
      <w:widowControl/>
      <w:spacing w:before="100" w:beforeAutospacing="1" w:after="100" w:afterAutospacing="1"/>
      <w:jc w:val="left"/>
    </w:pPr>
    <w:rPr>
      <w:rFonts w:ascii="宋体" w:eastAsia="宋体" w:hAnsi="宋体" w:cs="宋体"/>
      <w:color w:val="000000"/>
      <w:kern w:val="0"/>
      <w:sz w:val="24"/>
      <w:szCs w:val="24"/>
    </w:rPr>
  </w:style>
  <w:style w:type="paragraph" w:styleId="aa">
    <w:name w:val="Balloon Text"/>
    <w:basedOn w:val="a"/>
    <w:link w:val="Char3"/>
    <w:uiPriority w:val="99"/>
    <w:semiHidden/>
    <w:unhideWhenUsed/>
    <w:rsid w:val="00722E0A"/>
    <w:rPr>
      <w:rFonts w:ascii="Times New Roman" w:eastAsia="宋体" w:hAnsi="Times New Roman" w:cs="Times New Roman"/>
      <w:sz w:val="18"/>
      <w:szCs w:val="18"/>
    </w:rPr>
  </w:style>
  <w:style w:type="character" w:customStyle="1" w:styleId="Char3">
    <w:name w:val="批注框文本 Char"/>
    <w:basedOn w:val="a0"/>
    <w:link w:val="aa"/>
    <w:uiPriority w:val="99"/>
    <w:semiHidden/>
    <w:rsid w:val="00722E0A"/>
    <w:rPr>
      <w:rFonts w:ascii="Times New Roman" w:eastAsia="宋体" w:hAnsi="Times New Roman" w:cs="Times New Roman"/>
      <w:sz w:val="18"/>
      <w:szCs w:val="18"/>
    </w:rPr>
  </w:style>
  <w:style w:type="paragraph" w:customStyle="1" w:styleId="p0">
    <w:name w:val="p0"/>
    <w:basedOn w:val="a"/>
    <w:rsid w:val="004D6EE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22E0A"/>
  </w:style>
  <w:style w:type="character" w:styleId="a3">
    <w:name w:val="page number"/>
    <w:basedOn w:val="a0"/>
    <w:rsid w:val="00722E0A"/>
  </w:style>
  <w:style w:type="character" w:styleId="a4">
    <w:name w:val="Hyperlink"/>
    <w:rsid w:val="00722E0A"/>
    <w:rPr>
      <w:color w:val="261CDC"/>
      <w:u w:val="single"/>
    </w:rPr>
  </w:style>
  <w:style w:type="paragraph" w:styleId="a5">
    <w:name w:val="Body Text Indent"/>
    <w:basedOn w:val="a"/>
    <w:link w:val="Char"/>
    <w:rsid w:val="00722E0A"/>
    <w:pPr>
      <w:ind w:firstLineChars="200" w:firstLine="560"/>
    </w:pPr>
    <w:rPr>
      <w:rFonts w:ascii="宋体" w:eastAsia="宋体" w:hAnsi="宋体" w:cs="Times New Roman"/>
      <w:sz w:val="28"/>
      <w:szCs w:val="24"/>
    </w:rPr>
  </w:style>
  <w:style w:type="character" w:customStyle="1" w:styleId="Char">
    <w:name w:val="正文文本缩进 Char"/>
    <w:basedOn w:val="a0"/>
    <w:link w:val="a5"/>
    <w:rsid w:val="00722E0A"/>
    <w:rPr>
      <w:rFonts w:ascii="宋体" w:eastAsia="宋体" w:hAnsi="宋体" w:cs="Times New Roman"/>
      <w:sz w:val="28"/>
      <w:szCs w:val="24"/>
    </w:rPr>
  </w:style>
  <w:style w:type="paragraph" w:styleId="a6">
    <w:name w:val="header"/>
    <w:basedOn w:val="a"/>
    <w:link w:val="Char0"/>
    <w:rsid w:val="00722E0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6"/>
    <w:rsid w:val="00722E0A"/>
    <w:rPr>
      <w:rFonts w:ascii="Times New Roman" w:eastAsia="宋体" w:hAnsi="Times New Roman" w:cs="Times New Roman"/>
      <w:sz w:val="18"/>
      <w:szCs w:val="18"/>
    </w:rPr>
  </w:style>
  <w:style w:type="paragraph" w:styleId="a7">
    <w:name w:val="Normal (Web)"/>
    <w:basedOn w:val="a"/>
    <w:rsid w:val="00722E0A"/>
    <w:pPr>
      <w:widowControl/>
      <w:spacing w:before="100" w:beforeAutospacing="1" w:after="100" w:afterAutospacing="1"/>
      <w:jc w:val="left"/>
    </w:pPr>
    <w:rPr>
      <w:rFonts w:ascii="宋体" w:eastAsia="宋体" w:hAnsi="宋体" w:cs="宋体"/>
      <w:kern w:val="0"/>
      <w:sz w:val="24"/>
      <w:szCs w:val="24"/>
    </w:rPr>
  </w:style>
  <w:style w:type="paragraph" w:styleId="a8">
    <w:name w:val="footer"/>
    <w:basedOn w:val="a"/>
    <w:link w:val="Char1"/>
    <w:rsid w:val="00722E0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8"/>
    <w:rsid w:val="00722E0A"/>
    <w:rPr>
      <w:rFonts w:ascii="Times New Roman" w:eastAsia="宋体" w:hAnsi="Times New Roman" w:cs="Times New Roman"/>
      <w:sz w:val="18"/>
      <w:szCs w:val="18"/>
    </w:rPr>
  </w:style>
  <w:style w:type="paragraph" w:styleId="a9">
    <w:name w:val="Plain Text"/>
    <w:basedOn w:val="a"/>
    <w:link w:val="Char2"/>
    <w:rsid w:val="00722E0A"/>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纯文本 Char"/>
    <w:basedOn w:val="a0"/>
    <w:link w:val="a9"/>
    <w:rsid w:val="00722E0A"/>
    <w:rPr>
      <w:rFonts w:ascii="宋体" w:eastAsia="宋体" w:hAnsi="宋体" w:cs="宋体"/>
      <w:kern w:val="0"/>
      <w:sz w:val="24"/>
      <w:szCs w:val="24"/>
    </w:rPr>
  </w:style>
  <w:style w:type="paragraph" w:customStyle="1" w:styleId="style7">
    <w:name w:val="style7"/>
    <w:basedOn w:val="a"/>
    <w:rsid w:val="00722E0A"/>
    <w:pPr>
      <w:widowControl/>
      <w:spacing w:before="100" w:beforeAutospacing="1" w:after="100" w:afterAutospacing="1"/>
      <w:jc w:val="left"/>
    </w:pPr>
    <w:rPr>
      <w:rFonts w:ascii="宋体" w:eastAsia="宋体" w:hAnsi="宋体" w:cs="宋体"/>
      <w:color w:val="000000"/>
      <w:kern w:val="0"/>
      <w:sz w:val="24"/>
      <w:szCs w:val="24"/>
    </w:rPr>
  </w:style>
  <w:style w:type="paragraph" w:styleId="aa">
    <w:name w:val="Balloon Text"/>
    <w:basedOn w:val="a"/>
    <w:link w:val="Char3"/>
    <w:uiPriority w:val="99"/>
    <w:semiHidden/>
    <w:unhideWhenUsed/>
    <w:rsid w:val="00722E0A"/>
    <w:rPr>
      <w:rFonts w:ascii="Times New Roman" w:eastAsia="宋体" w:hAnsi="Times New Roman" w:cs="Times New Roman"/>
      <w:sz w:val="18"/>
      <w:szCs w:val="18"/>
    </w:rPr>
  </w:style>
  <w:style w:type="character" w:customStyle="1" w:styleId="Char3">
    <w:name w:val="批注框文本 Char"/>
    <w:basedOn w:val="a0"/>
    <w:link w:val="aa"/>
    <w:uiPriority w:val="99"/>
    <w:semiHidden/>
    <w:rsid w:val="00722E0A"/>
    <w:rPr>
      <w:rFonts w:ascii="Times New Roman" w:eastAsia="宋体" w:hAnsi="Times New Roman" w:cs="Times New Roman"/>
      <w:sz w:val="18"/>
      <w:szCs w:val="18"/>
    </w:rPr>
  </w:style>
  <w:style w:type="paragraph" w:customStyle="1" w:styleId="p0">
    <w:name w:val="p0"/>
    <w:basedOn w:val="a"/>
    <w:rsid w:val="004D6EE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3838420">
      <w:bodyDiv w:val="1"/>
      <w:marLeft w:val="0"/>
      <w:marRight w:val="0"/>
      <w:marTop w:val="0"/>
      <w:marBottom w:val="0"/>
      <w:divBdr>
        <w:top w:val="none" w:sz="0" w:space="0" w:color="auto"/>
        <w:left w:val="none" w:sz="0" w:space="0" w:color="auto"/>
        <w:bottom w:val="none" w:sz="0" w:space="0" w:color="auto"/>
        <w:right w:val="none" w:sz="0" w:space="0" w:color="auto"/>
      </w:divBdr>
    </w:div>
    <w:div w:id="651447523">
      <w:bodyDiv w:val="1"/>
      <w:marLeft w:val="0"/>
      <w:marRight w:val="0"/>
      <w:marTop w:val="0"/>
      <w:marBottom w:val="0"/>
      <w:divBdr>
        <w:top w:val="none" w:sz="0" w:space="0" w:color="auto"/>
        <w:left w:val="none" w:sz="0" w:space="0" w:color="auto"/>
        <w:bottom w:val="none" w:sz="0" w:space="0" w:color="auto"/>
        <w:right w:val="none" w:sz="0" w:space="0" w:color="auto"/>
      </w:divBdr>
    </w:div>
    <w:div w:id="846600222">
      <w:bodyDiv w:val="1"/>
      <w:marLeft w:val="0"/>
      <w:marRight w:val="0"/>
      <w:marTop w:val="0"/>
      <w:marBottom w:val="0"/>
      <w:divBdr>
        <w:top w:val="none" w:sz="0" w:space="0" w:color="auto"/>
        <w:left w:val="none" w:sz="0" w:space="0" w:color="auto"/>
        <w:bottom w:val="none" w:sz="0" w:space="0" w:color="auto"/>
        <w:right w:val="none" w:sz="0" w:space="0" w:color="auto"/>
      </w:divBdr>
    </w:div>
    <w:div w:id="19350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12</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杜君</cp:lastModifiedBy>
  <cp:revision>156</cp:revision>
  <cp:lastPrinted>2015-06-11T07:39:00Z</cp:lastPrinted>
  <dcterms:created xsi:type="dcterms:W3CDTF">2015-06-01T01:05:00Z</dcterms:created>
  <dcterms:modified xsi:type="dcterms:W3CDTF">2016-09-19T05:47:00Z</dcterms:modified>
</cp:coreProperties>
</file>