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C00" w:rsidRDefault="00A30A4A">
      <w:pPr>
        <w:pStyle w:val="1"/>
      </w:pPr>
      <w:r>
        <w:rPr>
          <w:rFonts w:hint="eastAsia"/>
        </w:rPr>
        <w:t>周恩来政府管理学院</w:t>
      </w:r>
      <w:r>
        <w:rPr>
          <w:rFonts w:hint="eastAsia"/>
        </w:rPr>
        <w:t>202</w:t>
      </w:r>
      <w:r w:rsidR="003A4908">
        <w:t>2</w:t>
      </w:r>
      <w:r>
        <w:rPr>
          <w:rFonts w:hint="eastAsia"/>
        </w:rPr>
        <w:t>年本科转专业</w:t>
      </w:r>
    </w:p>
    <w:p w:rsidR="00394C00" w:rsidRDefault="00A30A4A">
      <w:pPr>
        <w:pStyle w:val="1"/>
      </w:pPr>
      <w:r>
        <w:rPr>
          <w:rFonts w:hint="eastAsia"/>
        </w:rPr>
        <w:t>接收计划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1418"/>
        <w:gridCol w:w="2835"/>
        <w:gridCol w:w="2324"/>
      </w:tblGrid>
      <w:tr w:rsidR="00394C00">
        <w:tc>
          <w:tcPr>
            <w:tcW w:w="959" w:type="dxa"/>
          </w:tcPr>
          <w:p w:rsidR="00394C00" w:rsidRDefault="00A30A4A">
            <w:pPr>
              <w:spacing w:line="360" w:lineRule="auto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接收专业</w:t>
            </w:r>
          </w:p>
        </w:tc>
        <w:tc>
          <w:tcPr>
            <w:tcW w:w="992" w:type="dxa"/>
          </w:tcPr>
          <w:p w:rsidR="00394C00" w:rsidRDefault="00A30A4A">
            <w:pPr>
              <w:spacing w:line="360" w:lineRule="auto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接收年级</w:t>
            </w:r>
          </w:p>
        </w:tc>
        <w:tc>
          <w:tcPr>
            <w:tcW w:w="1418" w:type="dxa"/>
          </w:tcPr>
          <w:p w:rsidR="00394C00" w:rsidRDefault="00A30A4A">
            <w:pPr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接收转入人数</w:t>
            </w:r>
          </w:p>
        </w:tc>
        <w:tc>
          <w:tcPr>
            <w:tcW w:w="2835" w:type="dxa"/>
          </w:tcPr>
          <w:p w:rsidR="00394C00" w:rsidRDefault="00A30A4A">
            <w:pPr>
              <w:spacing w:line="360" w:lineRule="auto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接收转入基本条件</w:t>
            </w:r>
          </w:p>
        </w:tc>
        <w:tc>
          <w:tcPr>
            <w:tcW w:w="2324" w:type="dxa"/>
          </w:tcPr>
          <w:p w:rsidR="00394C00" w:rsidRDefault="00A30A4A">
            <w:pPr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备注</w:t>
            </w:r>
          </w:p>
        </w:tc>
      </w:tr>
      <w:tr w:rsidR="00394C00">
        <w:tc>
          <w:tcPr>
            <w:tcW w:w="959" w:type="dxa"/>
          </w:tcPr>
          <w:p w:rsidR="00394C00" w:rsidRDefault="00A30A4A">
            <w:pPr>
              <w:spacing w:line="360" w:lineRule="auto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国际政治</w:t>
            </w:r>
          </w:p>
        </w:tc>
        <w:tc>
          <w:tcPr>
            <w:tcW w:w="992" w:type="dxa"/>
          </w:tcPr>
          <w:p w:rsidR="00394C00" w:rsidRDefault="00A30A4A" w:rsidP="00254A1D">
            <w:pPr>
              <w:spacing w:line="360" w:lineRule="auto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202</w:t>
            </w:r>
            <w:r w:rsidR="00254A1D">
              <w:rPr>
                <w:rFonts w:ascii="仿宋" w:eastAsia="仿宋" w:hAnsi="仿宋" w:cs="Times New Roman"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394C00" w:rsidRDefault="00A30A4A">
            <w:pPr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sz w:val="32"/>
                <w:szCs w:val="32"/>
              </w:rPr>
              <w:t>5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人</w:t>
            </w:r>
          </w:p>
        </w:tc>
        <w:tc>
          <w:tcPr>
            <w:tcW w:w="2835" w:type="dxa"/>
          </w:tcPr>
          <w:p w:rsidR="00394C00" w:rsidRDefault="00A30A4A">
            <w:pPr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必修、专选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学分</w:t>
            </w:r>
            <w:proofErr w:type="gramStart"/>
            <w:r>
              <w:rPr>
                <w:rFonts w:ascii="仿宋" w:eastAsia="仿宋" w:hAnsi="仿宋" w:cs="Times New Roman" w:hint="eastAsia"/>
                <w:sz w:val="32"/>
                <w:szCs w:val="32"/>
              </w:rPr>
              <w:t>绩</w:t>
            </w:r>
            <w:proofErr w:type="gramEnd"/>
            <w:r>
              <w:rPr>
                <w:rFonts w:ascii="仿宋" w:eastAsia="仿宋" w:hAnsi="仿宋" w:cs="Times New Roman" w:hint="eastAsia"/>
                <w:sz w:val="32"/>
                <w:szCs w:val="32"/>
              </w:rPr>
              <w:t>70</w:t>
            </w:r>
            <w:r>
              <w:rPr>
                <w:rFonts w:ascii="仿宋" w:eastAsia="仿宋" w:hAnsi="仿宋" w:cs="Times New Roman"/>
                <w:sz w:val="32"/>
                <w:szCs w:val="32"/>
              </w:rPr>
              <w:t>以上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。</w:t>
            </w:r>
            <w:r>
              <w:rPr>
                <w:rFonts w:ascii="仿宋" w:eastAsia="仿宋" w:hAnsi="仿宋" w:cs="Times New Roman"/>
                <w:sz w:val="32"/>
                <w:szCs w:val="32"/>
              </w:rPr>
              <w:t>高数、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基础</w:t>
            </w:r>
            <w:r>
              <w:rPr>
                <w:rFonts w:ascii="仿宋" w:eastAsia="仿宋" w:hAnsi="仿宋" w:cs="Times New Roman"/>
                <w:sz w:val="32"/>
                <w:szCs w:val="32"/>
              </w:rPr>
              <w:t>英语、计算机基础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要求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70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分</w:t>
            </w:r>
            <w:r>
              <w:rPr>
                <w:rFonts w:ascii="仿宋" w:eastAsia="仿宋" w:hAnsi="仿宋" w:cs="Times New Roman"/>
                <w:sz w:val="32"/>
                <w:szCs w:val="32"/>
              </w:rPr>
              <w:t>以上。</w:t>
            </w:r>
          </w:p>
        </w:tc>
        <w:tc>
          <w:tcPr>
            <w:tcW w:w="2324" w:type="dxa"/>
          </w:tcPr>
          <w:p w:rsidR="00394C00" w:rsidRDefault="00394C00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394C00">
        <w:tc>
          <w:tcPr>
            <w:tcW w:w="959" w:type="dxa"/>
          </w:tcPr>
          <w:p w:rsidR="00394C00" w:rsidRDefault="00A30A4A">
            <w:pPr>
              <w:spacing w:line="360" w:lineRule="auto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政治学与行政学</w:t>
            </w:r>
          </w:p>
        </w:tc>
        <w:tc>
          <w:tcPr>
            <w:tcW w:w="992" w:type="dxa"/>
          </w:tcPr>
          <w:p w:rsidR="00394C00" w:rsidRDefault="00A30A4A" w:rsidP="00254A1D">
            <w:pPr>
              <w:spacing w:line="360" w:lineRule="auto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202</w:t>
            </w:r>
            <w:r w:rsidR="00254A1D">
              <w:rPr>
                <w:rFonts w:ascii="仿宋" w:eastAsia="仿宋" w:hAnsi="仿宋" w:cs="Times New Roman"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394C00" w:rsidRDefault="00A30A4A">
            <w:pPr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sz w:val="32"/>
                <w:szCs w:val="32"/>
              </w:rPr>
              <w:t>5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人</w:t>
            </w:r>
          </w:p>
        </w:tc>
        <w:tc>
          <w:tcPr>
            <w:tcW w:w="2835" w:type="dxa"/>
          </w:tcPr>
          <w:p w:rsidR="00394C00" w:rsidRDefault="00A30A4A">
            <w:pPr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必修、专选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学分</w:t>
            </w:r>
            <w:proofErr w:type="gramStart"/>
            <w:r>
              <w:rPr>
                <w:rFonts w:ascii="仿宋" w:eastAsia="仿宋" w:hAnsi="仿宋" w:cs="Times New Roman" w:hint="eastAsia"/>
                <w:sz w:val="32"/>
                <w:szCs w:val="32"/>
              </w:rPr>
              <w:t>绩</w:t>
            </w:r>
            <w:proofErr w:type="gramEnd"/>
            <w:r>
              <w:rPr>
                <w:rFonts w:ascii="仿宋" w:eastAsia="仿宋" w:hAnsi="仿宋" w:cs="Times New Roman" w:hint="eastAsia"/>
                <w:sz w:val="32"/>
                <w:szCs w:val="32"/>
              </w:rPr>
              <w:t>70</w:t>
            </w:r>
            <w:r>
              <w:rPr>
                <w:rFonts w:ascii="仿宋" w:eastAsia="仿宋" w:hAnsi="仿宋" w:cs="Times New Roman"/>
                <w:sz w:val="32"/>
                <w:szCs w:val="32"/>
              </w:rPr>
              <w:t>以上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。</w:t>
            </w:r>
            <w:r>
              <w:rPr>
                <w:rFonts w:ascii="仿宋" w:eastAsia="仿宋" w:hAnsi="仿宋" w:cs="Times New Roman"/>
                <w:sz w:val="32"/>
                <w:szCs w:val="32"/>
              </w:rPr>
              <w:t>高数、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基础</w:t>
            </w:r>
            <w:r>
              <w:rPr>
                <w:rFonts w:ascii="仿宋" w:eastAsia="仿宋" w:hAnsi="仿宋" w:cs="Times New Roman"/>
                <w:sz w:val="32"/>
                <w:szCs w:val="32"/>
              </w:rPr>
              <w:t>英语、计算机基础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要求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70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分</w:t>
            </w:r>
            <w:r>
              <w:rPr>
                <w:rFonts w:ascii="仿宋" w:eastAsia="仿宋" w:hAnsi="仿宋" w:cs="Times New Roman"/>
                <w:sz w:val="32"/>
                <w:szCs w:val="32"/>
              </w:rPr>
              <w:t>以上。</w:t>
            </w:r>
          </w:p>
        </w:tc>
        <w:tc>
          <w:tcPr>
            <w:tcW w:w="2324" w:type="dxa"/>
          </w:tcPr>
          <w:p w:rsidR="00394C00" w:rsidRDefault="00A30A4A">
            <w:pPr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PPE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专业转入政治学与行政学专业不受前述条件限制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。</w:t>
            </w:r>
          </w:p>
        </w:tc>
      </w:tr>
      <w:tr w:rsidR="00394C00">
        <w:tc>
          <w:tcPr>
            <w:tcW w:w="959" w:type="dxa"/>
          </w:tcPr>
          <w:p w:rsidR="00394C00" w:rsidRDefault="00A30A4A">
            <w:pPr>
              <w:spacing w:line="360" w:lineRule="auto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行政管理</w:t>
            </w:r>
          </w:p>
        </w:tc>
        <w:tc>
          <w:tcPr>
            <w:tcW w:w="992" w:type="dxa"/>
          </w:tcPr>
          <w:p w:rsidR="00394C00" w:rsidRDefault="00A30A4A" w:rsidP="00254A1D">
            <w:pPr>
              <w:spacing w:line="360" w:lineRule="auto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202</w:t>
            </w:r>
            <w:r w:rsidR="00254A1D">
              <w:rPr>
                <w:rFonts w:ascii="仿宋" w:eastAsia="仿宋" w:hAnsi="仿宋" w:cs="Times New Roman"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394C00" w:rsidRDefault="00A30A4A">
            <w:pPr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sz w:val="32"/>
                <w:szCs w:val="32"/>
              </w:rPr>
              <w:t>6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人</w:t>
            </w:r>
          </w:p>
        </w:tc>
        <w:tc>
          <w:tcPr>
            <w:tcW w:w="2835" w:type="dxa"/>
          </w:tcPr>
          <w:p w:rsidR="00394C00" w:rsidRDefault="00A30A4A">
            <w:pPr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必修、专选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学分</w:t>
            </w:r>
            <w:proofErr w:type="gramStart"/>
            <w:r>
              <w:rPr>
                <w:rFonts w:ascii="仿宋" w:eastAsia="仿宋" w:hAnsi="仿宋" w:cs="Times New Roman" w:hint="eastAsia"/>
                <w:sz w:val="32"/>
                <w:szCs w:val="32"/>
              </w:rPr>
              <w:t>绩</w:t>
            </w:r>
            <w:proofErr w:type="gramEnd"/>
            <w:r>
              <w:rPr>
                <w:rFonts w:ascii="仿宋" w:eastAsia="仿宋" w:hAnsi="仿宋" w:cs="Times New Roman" w:hint="eastAsia"/>
                <w:sz w:val="32"/>
                <w:szCs w:val="32"/>
              </w:rPr>
              <w:t>70</w:t>
            </w:r>
            <w:r>
              <w:rPr>
                <w:rFonts w:ascii="仿宋" w:eastAsia="仿宋" w:hAnsi="仿宋" w:cs="Times New Roman"/>
                <w:sz w:val="32"/>
                <w:szCs w:val="32"/>
              </w:rPr>
              <w:t>以</w:t>
            </w:r>
            <w:bookmarkStart w:id="0" w:name="_GoBack"/>
            <w:bookmarkEnd w:id="0"/>
            <w:r>
              <w:rPr>
                <w:rFonts w:ascii="仿宋" w:eastAsia="仿宋" w:hAnsi="仿宋" w:cs="Times New Roman"/>
                <w:sz w:val="32"/>
                <w:szCs w:val="32"/>
              </w:rPr>
              <w:t>上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。</w:t>
            </w:r>
            <w:r>
              <w:rPr>
                <w:rFonts w:ascii="仿宋" w:eastAsia="仿宋" w:hAnsi="仿宋" w:cs="Times New Roman"/>
                <w:sz w:val="32"/>
                <w:szCs w:val="32"/>
              </w:rPr>
              <w:t>高数、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基础</w:t>
            </w:r>
            <w:r>
              <w:rPr>
                <w:rFonts w:ascii="仿宋" w:eastAsia="仿宋" w:hAnsi="仿宋" w:cs="Times New Roman"/>
                <w:sz w:val="32"/>
                <w:szCs w:val="32"/>
              </w:rPr>
              <w:t>英语、计算机基础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要求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70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分</w:t>
            </w:r>
            <w:r>
              <w:rPr>
                <w:rFonts w:ascii="仿宋" w:eastAsia="仿宋" w:hAnsi="仿宋" w:cs="Times New Roman"/>
                <w:sz w:val="32"/>
                <w:szCs w:val="32"/>
              </w:rPr>
              <w:t>以上。</w:t>
            </w:r>
          </w:p>
        </w:tc>
        <w:tc>
          <w:tcPr>
            <w:tcW w:w="2324" w:type="dxa"/>
          </w:tcPr>
          <w:p w:rsidR="00394C00" w:rsidRDefault="00394C00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394C00">
        <w:tc>
          <w:tcPr>
            <w:tcW w:w="959" w:type="dxa"/>
          </w:tcPr>
          <w:p w:rsidR="00394C00" w:rsidRDefault="00A30A4A">
            <w:pPr>
              <w:spacing w:line="360" w:lineRule="auto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城市管理</w:t>
            </w:r>
          </w:p>
        </w:tc>
        <w:tc>
          <w:tcPr>
            <w:tcW w:w="992" w:type="dxa"/>
          </w:tcPr>
          <w:p w:rsidR="00394C00" w:rsidRDefault="00A30A4A" w:rsidP="00254A1D">
            <w:pPr>
              <w:spacing w:line="360" w:lineRule="auto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202</w:t>
            </w:r>
            <w:r w:rsidR="00254A1D">
              <w:rPr>
                <w:rFonts w:ascii="仿宋" w:eastAsia="仿宋" w:hAnsi="仿宋" w:cs="Times New Roman"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394C00" w:rsidRDefault="00A30A4A">
            <w:pPr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 w:cs="Times New Roman"/>
                <w:sz w:val="32"/>
                <w:szCs w:val="32"/>
              </w:rPr>
              <w:t>0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人：</w:t>
            </w:r>
          </w:p>
          <w:p w:rsidR="00394C00" w:rsidRDefault="00A30A4A">
            <w:pPr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理科</w:t>
            </w:r>
            <w:r>
              <w:rPr>
                <w:rFonts w:ascii="仿宋" w:eastAsia="仿宋" w:hAnsi="仿宋" w:cs="Times New Roman"/>
                <w:sz w:val="32"/>
                <w:szCs w:val="32"/>
              </w:rPr>
              <w:t>4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人</w:t>
            </w:r>
            <w:r>
              <w:rPr>
                <w:rFonts w:ascii="仿宋" w:eastAsia="仿宋" w:hAnsi="仿宋" w:cs="Times New Roman"/>
                <w:sz w:val="32"/>
                <w:szCs w:val="32"/>
              </w:rPr>
              <w:t>，文科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6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人</w:t>
            </w:r>
          </w:p>
        </w:tc>
        <w:tc>
          <w:tcPr>
            <w:tcW w:w="2835" w:type="dxa"/>
          </w:tcPr>
          <w:p w:rsidR="00394C00" w:rsidRDefault="00A30A4A">
            <w:pPr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必修、专选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学分</w:t>
            </w:r>
            <w:proofErr w:type="gramStart"/>
            <w:r>
              <w:rPr>
                <w:rFonts w:ascii="仿宋" w:eastAsia="仿宋" w:hAnsi="仿宋" w:cs="Times New Roman" w:hint="eastAsia"/>
                <w:sz w:val="32"/>
                <w:szCs w:val="32"/>
              </w:rPr>
              <w:t>绩</w:t>
            </w:r>
            <w:proofErr w:type="gramEnd"/>
            <w:r>
              <w:rPr>
                <w:rFonts w:ascii="仿宋" w:eastAsia="仿宋" w:hAnsi="仿宋" w:cs="Times New Roman" w:hint="eastAsia"/>
                <w:sz w:val="32"/>
                <w:szCs w:val="32"/>
              </w:rPr>
              <w:t>70</w:t>
            </w:r>
            <w:r>
              <w:rPr>
                <w:rFonts w:ascii="仿宋" w:eastAsia="仿宋" w:hAnsi="仿宋" w:cs="Times New Roman"/>
                <w:sz w:val="32"/>
                <w:szCs w:val="32"/>
              </w:rPr>
              <w:t>以上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。</w:t>
            </w:r>
            <w:r>
              <w:rPr>
                <w:rFonts w:ascii="仿宋" w:eastAsia="仿宋" w:hAnsi="仿宋" w:cs="Times New Roman"/>
                <w:sz w:val="32"/>
                <w:szCs w:val="32"/>
              </w:rPr>
              <w:t>高数、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基础</w:t>
            </w:r>
            <w:r>
              <w:rPr>
                <w:rFonts w:ascii="仿宋" w:eastAsia="仿宋" w:hAnsi="仿宋" w:cs="Times New Roman"/>
                <w:sz w:val="32"/>
                <w:szCs w:val="32"/>
              </w:rPr>
              <w:t>英语、计算机基础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要求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70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分</w:t>
            </w:r>
            <w:r>
              <w:rPr>
                <w:rFonts w:ascii="仿宋" w:eastAsia="仿宋" w:hAnsi="仿宋" w:cs="Times New Roman"/>
                <w:sz w:val="32"/>
                <w:szCs w:val="32"/>
              </w:rPr>
              <w:t>以上。</w:t>
            </w:r>
          </w:p>
        </w:tc>
        <w:tc>
          <w:tcPr>
            <w:tcW w:w="2324" w:type="dxa"/>
          </w:tcPr>
          <w:p w:rsidR="00394C00" w:rsidRDefault="00A30A4A">
            <w:pPr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sz w:val="32"/>
                <w:szCs w:val="32"/>
              </w:rPr>
              <w:t>要求学生具备较高的英语水平，学生转入后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应参加</w:t>
            </w:r>
            <w:proofErr w:type="gramStart"/>
            <w:r>
              <w:rPr>
                <w:rFonts w:ascii="仿宋" w:eastAsia="仿宋" w:hAnsi="仿宋" w:cs="Times New Roman" w:hint="eastAsia"/>
                <w:sz w:val="32"/>
                <w:szCs w:val="32"/>
              </w:rPr>
              <w:t>雅思考试</w:t>
            </w:r>
            <w:proofErr w:type="gramEnd"/>
            <w:r>
              <w:rPr>
                <w:rFonts w:ascii="仿宋" w:eastAsia="仿宋" w:hAnsi="仿宋" w:cs="Times New Roman" w:hint="eastAsia"/>
                <w:sz w:val="32"/>
                <w:szCs w:val="32"/>
              </w:rPr>
              <w:t>，满足格拉斯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lastRenderedPageBreak/>
              <w:t>哥大学入学英语要求。</w:t>
            </w:r>
          </w:p>
        </w:tc>
      </w:tr>
      <w:tr w:rsidR="00394C00">
        <w:tc>
          <w:tcPr>
            <w:tcW w:w="959" w:type="dxa"/>
          </w:tcPr>
          <w:p w:rsidR="00394C00" w:rsidRDefault="00A30A4A">
            <w:pPr>
              <w:spacing w:line="360" w:lineRule="auto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lastRenderedPageBreak/>
              <w:t>社会学</w:t>
            </w:r>
          </w:p>
        </w:tc>
        <w:tc>
          <w:tcPr>
            <w:tcW w:w="992" w:type="dxa"/>
          </w:tcPr>
          <w:p w:rsidR="00394C00" w:rsidRDefault="00A30A4A" w:rsidP="00254A1D">
            <w:pPr>
              <w:spacing w:line="360" w:lineRule="auto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202</w:t>
            </w:r>
            <w:r w:rsidR="00254A1D">
              <w:rPr>
                <w:rFonts w:ascii="仿宋" w:eastAsia="仿宋" w:hAnsi="仿宋" w:cs="Times New Roman"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394C00" w:rsidRDefault="00A30A4A">
            <w:pPr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sz w:val="32"/>
                <w:szCs w:val="32"/>
              </w:rPr>
              <w:t>5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人</w:t>
            </w:r>
          </w:p>
        </w:tc>
        <w:tc>
          <w:tcPr>
            <w:tcW w:w="2835" w:type="dxa"/>
          </w:tcPr>
          <w:p w:rsidR="00394C00" w:rsidRDefault="00A30A4A">
            <w:pPr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必修、专选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学分</w:t>
            </w:r>
            <w:proofErr w:type="gramStart"/>
            <w:r>
              <w:rPr>
                <w:rFonts w:ascii="仿宋" w:eastAsia="仿宋" w:hAnsi="仿宋" w:cs="Times New Roman" w:hint="eastAsia"/>
                <w:sz w:val="32"/>
                <w:szCs w:val="32"/>
              </w:rPr>
              <w:t>绩</w:t>
            </w:r>
            <w:proofErr w:type="gramEnd"/>
            <w:r>
              <w:rPr>
                <w:rFonts w:ascii="仿宋" w:eastAsia="仿宋" w:hAnsi="仿宋" w:cs="Times New Roman" w:hint="eastAsia"/>
                <w:sz w:val="32"/>
                <w:szCs w:val="32"/>
              </w:rPr>
              <w:t>70</w:t>
            </w:r>
            <w:r>
              <w:rPr>
                <w:rFonts w:ascii="仿宋" w:eastAsia="仿宋" w:hAnsi="仿宋" w:cs="Times New Roman"/>
                <w:sz w:val="32"/>
                <w:szCs w:val="32"/>
              </w:rPr>
              <w:t>以上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。</w:t>
            </w:r>
            <w:r>
              <w:rPr>
                <w:rFonts w:ascii="仿宋" w:eastAsia="仿宋" w:hAnsi="仿宋" w:cs="Times New Roman"/>
                <w:sz w:val="32"/>
                <w:szCs w:val="32"/>
              </w:rPr>
              <w:t>高数、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基础</w:t>
            </w:r>
            <w:r>
              <w:rPr>
                <w:rFonts w:ascii="仿宋" w:eastAsia="仿宋" w:hAnsi="仿宋" w:cs="Times New Roman"/>
                <w:sz w:val="32"/>
                <w:szCs w:val="32"/>
              </w:rPr>
              <w:t>英语、计算机基础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要求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70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分</w:t>
            </w:r>
            <w:r>
              <w:rPr>
                <w:rFonts w:ascii="仿宋" w:eastAsia="仿宋" w:hAnsi="仿宋" w:cs="Times New Roman"/>
                <w:sz w:val="32"/>
                <w:szCs w:val="32"/>
              </w:rPr>
              <w:t>以上。</w:t>
            </w:r>
          </w:p>
        </w:tc>
        <w:tc>
          <w:tcPr>
            <w:tcW w:w="2324" w:type="dxa"/>
          </w:tcPr>
          <w:p w:rsidR="00394C00" w:rsidRDefault="00394C00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394C00">
        <w:tc>
          <w:tcPr>
            <w:tcW w:w="959" w:type="dxa"/>
          </w:tcPr>
          <w:p w:rsidR="00394C00" w:rsidRDefault="00A30A4A">
            <w:pPr>
              <w:spacing w:line="360" w:lineRule="auto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社会工作</w:t>
            </w:r>
          </w:p>
        </w:tc>
        <w:tc>
          <w:tcPr>
            <w:tcW w:w="992" w:type="dxa"/>
          </w:tcPr>
          <w:p w:rsidR="00394C00" w:rsidRDefault="00A30A4A" w:rsidP="00254A1D">
            <w:pPr>
              <w:spacing w:line="360" w:lineRule="auto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202</w:t>
            </w:r>
            <w:r w:rsidR="00254A1D">
              <w:rPr>
                <w:rFonts w:ascii="仿宋" w:eastAsia="仿宋" w:hAnsi="仿宋" w:cs="Times New Roman"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394C00" w:rsidRDefault="00A30A4A">
            <w:pPr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sz w:val="32"/>
                <w:szCs w:val="32"/>
              </w:rPr>
              <w:t>5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人</w:t>
            </w:r>
          </w:p>
        </w:tc>
        <w:tc>
          <w:tcPr>
            <w:tcW w:w="2835" w:type="dxa"/>
          </w:tcPr>
          <w:p w:rsidR="00394C00" w:rsidRDefault="00A30A4A">
            <w:pPr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必修、专选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学分</w:t>
            </w:r>
            <w:proofErr w:type="gramStart"/>
            <w:r>
              <w:rPr>
                <w:rFonts w:ascii="仿宋" w:eastAsia="仿宋" w:hAnsi="仿宋" w:cs="Times New Roman" w:hint="eastAsia"/>
                <w:sz w:val="32"/>
                <w:szCs w:val="32"/>
              </w:rPr>
              <w:t>绩</w:t>
            </w:r>
            <w:proofErr w:type="gramEnd"/>
            <w:r>
              <w:rPr>
                <w:rFonts w:ascii="仿宋" w:eastAsia="仿宋" w:hAnsi="仿宋" w:cs="Times New Roman" w:hint="eastAsia"/>
                <w:sz w:val="32"/>
                <w:szCs w:val="32"/>
              </w:rPr>
              <w:t>70</w:t>
            </w:r>
            <w:r>
              <w:rPr>
                <w:rFonts w:ascii="仿宋" w:eastAsia="仿宋" w:hAnsi="仿宋" w:cs="Times New Roman"/>
                <w:sz w:val="32"/>
                <w:szCs w:val="32"/>
              </w:rPr>
              <w:t>以上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。</w:t>
            </w:r>
            <w:r>
              <w:rPr>
                <w:rFonts w:ascii="仿宋" w:eastAsia="仿宋" w:hAnsi="仿宋" w:cs="Times New Roman"/>
                <w:sz w:val="32"/>
                <w:szCs w:val="32"/>
              </w:rPr>
              <w:t>高数、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基础</w:t>
            </w:r>
            <w:r>
              <w:rPr>
                <w:rFonts w:ascii="仿宋" w:eastAsia="仿宋" w:hAnsi="仿宋" w:cs="Times New Roman"/>
                <w:sz w:val="32"/>
                <w:szCs w:val="32"/>
              </w:rPr>
              <w:t>英语、计算机基础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要求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70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分</w:t>
            </w:r>
            <w:r>
              <w:rPr>
                <w:rFonts w:ascii="仿宋" w:eastAsia="仿宋" w:hAnsi="仿宋" w:cs="Times New Roman"/>
                <w:sz w:val="32"/>
                <w:szCs w:val="32"/>
              </w:rPr>
              <w:t>以上。</w:t>
            </w:r>
          </w:p>
        </w:tc>
        <w:tc>
          <w:tcPr>
            <w:tcW w:w="2324" w:type="dxa"/>
          </w:tcPr>
          <w:p w:rsidR="00394C00" w:rsidRDefault="00394C00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394C00">
        <w:tc>
          <w:tcPr>
            <w:tcW w:w="959" w:type="dxa"/>
          </w:tcPr>
          <w:p w:rsidR="00394C00" w:rsidRDefault="00A30A4A">
            <w:pPr>
              <w:spacing w:line="360" w:lineRule="auto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应用心理</w:t>
            </w:r>
            <w:r>
              <w:rPr>
                <w:rFonts w:ascii="仿宋" w:eastAsia="仿宋" w:hAnsi="仿宋" w:cs="Times New Roman"/>
                <w:b/>
                <w:sz w:val="32"/>
                <w:szCs w:val="32"/>
              </w:rPr>
              <w:t>学</w:t>
            </w:r>
          </w:p>
        </w:tc>
        <w:tc>
          <w:tcPr>
            <w:tcW w:w="992" w:type="dxa"/>
          </w:tcPr>
          <w:p w:rsidR="00394C00" w:rsidRDefault="00A30A4A" w:rsidP="00254A1D">
            <w:pPr>
              <w:spacing w:line="360" w:lineRule="auto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202</w:t>
            </w:r>
            <w:r w:rsidR="00254A1D">
              <w:rPr>
                <w:rFonts w:ascii="仿宋" w:eastAsia="仿宋" w:hAnsi="仿宋" w:cs="Times New Roman"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394C00" w:rsidRDefault="00A30A4A">
            <w:pPr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sz w:val="32"/>
                <w:szCs w:val="32"/>
              </w:rPr>
              <w:t>1</w:t>
            </w:r>
            <w:r>
              <w:rPr>
                <w:rFonts w:ascii="仿宋" w:eastAsia="仿宋" w:hAnsi="仿宋" w:cs="Times New Roman"/>
                <w:sz w:val="32"/>
                <w:szCs w:val="32"/>
              </w:rPr>
              <w:t>0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人</w:t>
            </w:r>
          </w:p>
        </w:tc>
        <w:tc>
          <w:tcPr>
            <w:tcW w:w="2835" w:type="dxa"/>
          </w:tcPr>
          <w:p w:rsidR="00394C00" w:rsidRDefault="00A30A4A">
            <w:pPr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理科生转入</w:t>
            </w:r>
            <w:r>
              <w:rPr>
                <w:rFonts w:ascii="仿宋" w:eastAsia="仿宋" w:hAnsi="仿宋" w:cs="Times New Roman"/>
                <w:sz w:val="32"/>
                <w:szCs w:val="32"/>
              </w:rPr>
              <w:t>标准：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必修、专选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学分</w:t>
            </w:r>
            <w:proofErr w:type="gramStart"/>
            <w:r>
              <w:rPr>
                <w:rFonts w:ascii="仿宋" w:eastAsia="仿宋" w:hAnsi="仿宋" w:cs="Times New Roman" w:hint="eastAsia"/>
                <w:sz w:val="32"/>
                <w:szCs w:val="32"/>
              </w:rPr>
              <w:t>绩</w:t>
            </w:r>
            <w:proofErr w:type="gramEnd"/>
            <w:r>
              <w:rPr>
                <w:rFonts w:ascii="仿宋" w:eastAsia="仿宋" w:hAnsi="仿宋" w:cs="Times New Roman" w:hint="eastAsia"/>
                <w:sz w:val="32"/>
                <w:szCs w:val="32"/>
              </w:rPr>
              <w:t>70</w:t>
            </w:r>
            <w:r>
              <w:rPr>
                <w:rFonts w:ascii="仿宋" w:eastAsia="仿宋" w:hAnsi="仿宋" w:cs="Times New Roman"/>
                <w:sz w:val="32"/>
                <w:szCs w:val="32"/>
              </w:rPr>
              <w:t>以上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。</w:t>
            </w:r>
            <w:r>
              <w:rPr>
                <w:rFonts w:ascii="仿宋" w:eastAsia="仿宋" w:hAnsi="仿宋" w:cs="Times New Roman"/>
                <w:sz w:val="32"/>
                <w:szCs w:val="32"/>
              </w:rPr>
              <w:t>高数、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基础</w:t>
            </w:r>
            <w:r>
              <w:rPr>
                <w:rFonts w:ascii="仿宋" w:eastAsia="仿宋" w:hAnsi="仿宋" w:cs="Times New Roman"/>
                <w:sz w:val="32"/>
                <w:szCs w:val="32"/>
              </w:rPr>
              <w:t>英语、计算机基础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要求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70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分</w:t>
            </w:r>
            <w:r>
              <w:rPr>
                <w:rFonts w:ascii="仿宋" w:eastAsia="仿宋" w:hAnsi="仿宋" w:cs="Times New Roman"/>
                <w:sz w:val="32"/>
                <w:szCs w:val="32"/>
              </w:rPr>
              <w:t>以上。</w:t>
            </w:r>
          </w:p>
          <w:p w:rsidR="00394C00" w:rsidRDefault="00A30A4A">
            <w:pPr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Arial"/>
                <w:color w:val="000000"/>
                <w:sz w:val="32"/>
                <w:szCs w:val="32"/>
              </w:rPr>
              <w:t>文科生转入标准</w:t>
            </w: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：必修、专选</w:t>
            </w: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学分</w:t>
            </w:r>
            <w:proofErr w:type="gramStart"/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绩</w:t>
            </w:r>
            <w:proofErr w:type="gramEnd"/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70</w:t>
            </w: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以上。</w:t>
            </w:r>
            <w:r>
              <w:rPr>
                <w:rFonts w:ascii="仿宋" w:eastAsia="仿宋" w:hAnsi="仿宋" w:cs="Arial"/>
                <w:color w:val="000000"/>
                <w:sz w:val="32"/>
                <w:szCs w:val="32"/>
              </w:rPr>
              <w:t>基础英语</w:t>
            </w:r>
            <w:r>
              <w:rPr>
                <w:rFonts w:ascii="仿宋" w:eastAsia="仿宋" w:hAnsi="仿宋" w:cs="Arial"/>
                <w:color w:val="000000"/>
                <w:sz w:val="32"/>
                <w:szCs w:val="32"/>
              </w:rPr>
              <w:t>70</w:t>
            </w:r>
            <w:r>
              <w:rPr>
                <w:rFonts w:ascii="仿宋" w:eastAsia="仿宋" w:hAnsi="仿宋" w:cs="Arial"/>
                <w:color w:val="000000"/>
                <w:sz w:val="32"/>
                <w:szCs w:val="32"/>
              </w:rPr>
              <w:t>分以上，</w:t>
            </w: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高数</w:t>
            </w:r>
            <w:r>
              <w:rPr>
                <w:rFonts w:ascii="仿宋" w:eastAsia="仿宋" w:hAnsi="仿宋" w:cs="Arial"/>
                <w:color w:val="000000"/>
                <w:sz w:val="32"/>
                <w:szCs w:val="32"/>
              </w:rPr>
              <w:t>、计算机基础</w:t>
            </w: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要求</w:t>
            </w:r>
            <w:r>
              <w:rPr>
                <w:rFonts w:ascii="仿宋" w:eastAsia="仿宋" w:hAnsi="仿宋" w:cs="Arial"/>
                <w:color w:val="000000"/>
                <w:sz w:val="32"/>
                <w:szCs w:val="32"/>
              </w:rPr>
              <w:t>85</w:t>
            </w:r>
            <w:r>
              <w:rPr>
                <w:rFonts w:ascii="仿宋" w:eastAsia="仿宋" w:hAnsi="仿宋" w:cs="Arial"/>
                <w:color w:val="000000"/>
                <w:sz w:val="32"/>
                <w:szCs w:val="32"/>
              </w:rPr>
              <w:t>分以上</w:t>
            </w: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。</w:t>
            </w:r>
          </w:p>
        </w:tc>
        <w:tc>
          <w:tcPr>
            <w:tcW w:w="2324" w:type="dxa"/>
          </w:tcPr>
          <w:p w:rsidR="00394C00" w:rsidRDefault="00394C00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</w:tbl>
    <w:p w:rsidR="00394C00" w:rsidRDefault="00394C00"/>
    <w:sectPr w:rsidR="00394C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9FF"/>
    <w:rsid w:val="00254A1D"/>
    <w:rsid w:val="00394C00"/>
    <w:rsid w:val="003A4908"/>
    <w:rsid w:val="0059310F"/>
    <w:rsid w:val="006971A5"/>
    <w:rsid w:val="006A103A"/>
    <w:rsid w:val="0087156D"/>
    <w:rsid w:val="00896784"/>
    <w:rsid w:val="009539FF"/>
    <w:rsid w:val="009D1E05"/>
    <w:rsid w:val="009F2EA2"/>
    <w:rsid w:val="00A30A4A"/>
    <w:rsid w:val="00B64ED6"/>
    <w:rsid w:val="00B843C1"/>
    <w:rsid w:val="00C54842"/>
    <w:rsid w:val="00C562ED"/>
    <w:rsid w:val="00D012DB"/>
    <w:rsid w:val="00DB141C"/>
    <w:rsid w:val="00E84EF2"/>
    <w:rsid w:val="034347CC"/>
    <w:rsid w:val="2901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8A7452-FF61-4516-AF03-85FEEFBA4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1">
    <w:name w:val="计划标题1"/>
    <w:basedOn w:val="a"/>
    <w:qFormat/>
    <w:pPr>
      <w:jc w:val="center"/>
    </w:pPr>
    <w:rPr>
      <w:rFonts w:ascii="方正小标宋简体" w:eastAsia="方正小标宋简体" w:hAnsi="方正小标宋简体" w:cs="方正小标宋简体"/>
      <w:bCs/>
      <w:sz w:val="44"/>
      <w:szCs w:val="44"/>
    </w:rPr>
  </w:style>
  <w:style w:type="paragraph" w:customStyle="1" w:styleId="a5">
    <w:name w:val="计划文字格式"/>
    <w:basedOn w:val="a"/>
    <w:qFormat/>
    <w:pPr>
      <w:framePr w:hSpace="180" w:wrap="around" w:vAnchor="text" w:hAnchor="page" w:x="1479" w:y="349"/>
      <w:widowControl/>
      <w:spacing w:line="440" w:lineRule="exact"/>
      <w:textAlignment w:val="center"/>
    </w:pPr>
    <w:rPr>
      <w:rFonts w:ascii="仿宋" w:eastAsia="仿宋" w:hAnsi="仿宋" w:cs="Times New Roman"/>
      <w:bCs/>
      <w:color w:val="000000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wangzhq</dc:creator>
  <cp:lastModifiedBy>wangzhq</cp:lastModifiedBy>
  <cp:revision>6</cp:revision>
  <dcterms:created xsi:type="dcterms:W3CDTF">2021-03-09T07:26:00Z</dcterms:created>
  <dcterms:modified xsi:type="dcterms:W3CDTF">2021-12-20T06:37:00Z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