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1" w:firstLineChars="10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材料科学与工程学院本科学生转专业细则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转专业工作领导小组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组长 卜显和，李国然，刘双喜，孙甲明，李刚</w:t>
      </w:r>
    </w:p>
    <w:p>
      <w:pPr>
        <w:widowControl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二、转出条件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除《南开大学本科生转专业管理办法》规定的不允许转出的情形外，学院学生转出无其他限制。 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转入基本申请条件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1、一年级本科生申请转入材料学院的学生，原专业不做要求；二年级本科生申请转入材料学院的学生，原专业必须是理工科相关专业。</w:t>
      </w:r>
    </w:p>
    <w:p>
      <w:pPr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、申请转入材料学院的学生，通识必修课中外语能力类课程及数理基础类课程没有不及格情况。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选拔流程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本院两个专业之间互转不用参加笔试，只参加面试，面试成绩合格即可转入，不参加成绩排序，不占计划名额。</w:t>
      </w:r>
    </w:p>
    <w:p>
      <w:pPr>
        <w:ind w:firstLine="56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最终录取名单将于材料科学与工程学院网站予以公示，公示期不少于3天，如有异议，可于公示期内申请复议。</w:t>
      </w:r>
    </w:p>
    <w:p>
      <w:pPr>
        <w:widowControl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2024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年专业接收计划</w:t>
      </w:r>
    </w:p>
    <w:tbl>
      <w:tblPr>
        <w:tblStyle w:val="2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7"/>
        <w:gridCol w:w="1985"/>
        <w:gridCol w:w="2551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，通识必修课中外语能力类课程及数理基础类课程没有不及格情况</w:t>
            </w:r>
          </w:p>
        </w:tc>
        <w:tc>
          <w:tcPr>
            <w:tcW w:w="1162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hint="eastAsia" w:ascii="仿宋_GB2312" w:eastAsia="仿宋_GB2312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本细则解释权归材料科学与工程学院。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96B3"/>
    <w:multiLevelType w:val="singleLevel"/>
    <w:tmpl w:val="16949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F5253"/>
    <w:rsid w:val="001E4FE4"/>
    <w:rsid w:val="004B04E9"/>
    <w:rsid w:val="007E3041"/>
    <w:rsid w:val="007E6779"/>
    <w:rsid w:val="00B2547D"/>
    <w:rsid w:val="00CC5571"/>
    <w:rsid w:val="00E4669D"/>
    <w:rsid w:val="0B1F3482"/>
    <w:rsid w:val="10EE6D75"/>
    <w:rsid w:val="210E3676"/>
    <w:rsid w:val="2A162F63"/>
    <w:rsid w:val="312B555B"/>
    <w:rsid w:val="31633765"/>
    <w:rsid w:val="35D5640E"/>
    <w:rsid w:val="3D530932"/>
    <w:rsid w:val="3D585922"/>
    <w:rsid w:val="554F5253"/>
    <w:rsid w:val="6B754535"/>
    <w:rsid w:val="77440E61"/>
    <w:rsid w:val="7B1C2217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3</TotalTime>
  <ScaleCrop>false</ScaleCrop>
  <LinksUpToDate>false</LinksUpToDate>
  <CharactersWithSpaces>470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2023-04-04T01:14:00Z</dcterms:created>
  <dc:creator>USER</dc:creator>
  <cp:lastModifiedBy>胥力文</cp:lastModifiedBy>
  <dcterms:modified xsi:type="dcterms:W3CDTF">2023-12-25T06:31:43Z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FAFCFCA0D9E04342AB8C28A62B395F50</vt:lpwstr>
  </property>
</Properties>
</file>