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9D0160" w14:textId="551DA3A6" w:rsidR="003E2691" w:rsidRDefault="00804753" w:rsidP="00900102">
      <w:pPr>
        <w:pStyle w:val="Normal1"/>
        <w:ind w:firstLine="480"/>
        <w:jc w:val="center"/>
        <w:rPr>
          <w:rFonts w:ascii="微软雅黑" w:eastAsia="微软雅黑" w:hAnsi="微软雅黑" w:cs="华文仿宋"/>
          <w:b/>
          <w:color w:val="2E75B5"/>
          <w:sz w:val="28"/>
          <w:szCs w:val="28"/>
          <w:lang w:eastAsia="zh-CN"/>
        </w:rPr>
      </w:pPr>
      <w:bookmarkStart w:id="0" w:name="_cgojzktwmmrv" w:colFirst="0" w:colLast="0"/>
      <w:bookmarkEnd w:id="0"/>
      <w:r w:rsidRPr="00804753">
        <w:rPr>
          <w:rFonts w:ascii="微软雅黑" w:eastAsia="微软雅黑" w:hAnsi="微软雅黑" w:cs="华文仿宋" w:hint="eastAsia"/>
          <w:b/>
          <w:color w:val="2E75B5"/>
          <w:sz w:val="28"/>
          <w:szCs w:val="28"/>
          <w:lang w:eastAsia="zh-CN"/>
        </w:rPr>
        <w:t>2</w:t>
      </w:r>
      <w:r w:rsidR="000D0BA9">
        <w:rPr>
          <w:rFonts w:ascii="微软雅黑" w:eastAsia="微软雅黑" w:hAnsi="微软雅黑" w:cs="华文仿宋" w:hint="eastAsia"/>
          <w:b/>
          <w:color w:val="2E75B5"/>
          <w:sz w:val="28"/>
          <w:szCs w:val="28"/>
          <w:lang w:eastAsia="zh-CN"/>
        </w:rPr>
        <w:t>020</w:t>
      </w:r>
      <w:r w:rsidRPr="00804753">
        <w:rPr>
          <w:rFonts w:ascii="微软雅黑" w:eastAsia="微软雅黑" w:hAnsi="微软雅黑" w:cs="华文仿宋" w:hint="eastAsia"/>
          <w:b/>
          <w:color w:val="2E75B5"/>
          <w:sz w:val="28"/>
          <w:szCs w:val="28"/>
          <w:lang w:eastAsia="zh-CN"/>
        </w:rPr>
        <w:t>年</w:t>
      </w:r>
      <w:r w:rsidR="000D0BA9">
        <w:rPr>
          <w:rFonts w:ascii="微软雅黑" w:eastAsia="微软雅黑" w:hAnsi="微软雅黑" w:cs="华文仿宋" w:hint="eastAsia"/>
          <w:b/>
          <w:color w:val="2E75B5"/>
          <w:sz w:val="28"/>
          <w:szCs w:val="28"/>
          <w:lang w:eastAsia="zh-CN"/>
        </w:rPr>
        <w:t>G</w:t>
      </w:r>
      <w:r w:rsidR="000D0BA9">
        <w:rPr>
          <w:rFonts w:ascii="微软雅黑" w:eastAsia="微软雅黑" w:hAnsi="微软雅黑" w:cs="华文仿宋"/>
          <w:b/>
          <w:color w:val="2E75B5"/>
          <w:sz w:val="28"/>
          <w:szCs w:val="28"/>
          <w:lang w:eastAsia="zh-CN"/>
        </w:rPr>
        <w:t>oogle</w:t>
      </w:r>
      <w:r w:rsidR="000D0BA9">
        <w:rPr>
          <w:rFonts w:ascii="微软雅黑" w:eastAsia="微软雅黑" w:hAnsi="微软雅黑" w:cs="华文仿宋" w:hint="eastAsia"/>
          <w:b/>
          <w:color w:val="2E75B5"/>
          <w:sz w:val="28"/>
          <w:szCs w:val="28"/>
          <w:lang w:eastAsia="zh-CN"/>
        </w:rPr>
        <w:t>谷歌</w:t>
      </w:r>
      <w:r w:rsidR="00037F1E">
        <w:rPr>
          <w:rFonts w:ascii="微软雅黑" w:eastAsia="微软雅黑" w:hAnsi="微软雅黑" w:cs="华文仿宋" w:hint="eastAsia"/>
          <w:b/>
          <w:color w:val="2E75B5"/>
          <w:sz w:val="28"/>
          <w:szCs w:val="28"/>
          <w:lang w:eastAsia="zh-CN"/>
        </w:rPr>
        <w:t>中国</w:t>
      </w:r>
      <w:r w:rsidR="000D0BA9">
        <w:rPr>
          <w:rFonts w:ascii="微软雅黑" w:eastAsia="微软雅黑" w:hAnsi="微软雅黑" w:cs="华文仿宋" w:hint="eastAsia"/>
          <w:b/>
          <w:color w:val="2E75B5"/>
          <w:sz w:val="28"/>
          <w:szCs w:val="28"/>
          <w:lang w:eastAsia="zh-CN"/>
        </w:rPr>
        <w:t>教育合作</w:t>
      </w:r>
      <w:r w:rsidRPr="00804753">
        <w:rPr>
          <w:rFonts w:ascii="微软雅黑" w:eastAsia="微软雅黑" w:hAnsi="微软雅黑" w:cs="华文仿宋" w:hint="eastAsia"/>
          <w:b/>
          <w:color w:val="2E75B5"/>
          <w:sz w:val="28"/>
          <w:szCs w:val="28"/>
          <w:lang w:eastAsia="zh-CN"/>
        </w:rPr>
        <w:t>项目</w:t>
      </w:r>
      <w:r w:rsidR="000D0BA9">
        <w:rPr>
          <w:rFonts w:ascii="微软雅黑" w:eastAsia="微软雅黑" w:hAnsi="微软雅黑" w:cs="华文仿宋" w:hint="eastAsia"/>
          <w:b/>
          <w:color w:val="2E75B5"/>
          <w:sz w:val="28"/>
          <w:szCs w:val="28"/>
          <w:lang w:eastAsia="zh-CN"/>
        </w:rPr>
        <w:t>资助计划</w:t>
      </w:r>
      <w:r w:rsidRPr="00804753">
        <w:rPr>
          <w:rFonts w:ascii="微软雅黑" w:eastAsia="微软雅黑" w:hAnsi="微软雅黑" w:cs="华文仿宋" w:hint="eastAsia"/>
          <w:b/>
          <w:color w:val="2E75B5"/>
          <w:sz w:val="28"/>
          <w:szCs w:val="28"/>
          <w:lang w:eastAsia="zh-CN"/>
        </w:rPr>
        <w:t>申报指南</w:t>
      </w:r>
    </w:p>
    <w:p w14:paraId="6D1C02D3" w14:textId="1F1CF747" w:rsidR="00EE7B5D" w:rsidRPr="00900102" w:rsidRDefault="00EE7B5D" w:rsidP="00900102">
      <w:pPr>
        <w:pStyle w:val="Normal1"/>
        <w:ind w:firstLine="480"/>
        <w:jc w:val="center"/>
        <w:rPr>
          <w:rFonts w:ascii="微软雅黑" w:eastAsia="微软雅黑" w:hAnsi="微软雅黑" w:cs="华文仿宋"/>
          <w:b/>
          <w:color w:val="2E75B5"/>
          <w:sz w:val="28"/>
          <w:szCs w:val="28"/>
          <w:lang w:eastAsia="zh-CN"/>
        </w:rPr>
      </w:pPr>
      <w:r>
        <w:rPr>
          <w:rFonts w:ascii="微软雅黑" w:eastAsia="微软雅黑" w:hAnsi="微软雅黑" w:cs="华文仿宋"/>
          <w:b/>
          <w:color w:val="2E75B5"/>
          <w:sz w:val="28"/>
          <w:szCs w:val="28"/>
          <w:lang w:eastAsia="zh-CN"/>
        </w:rPr>
        <w:t>——</w:t>
      </w:r>
      <w:r>
        <w:rPr>
          <w:rFonts w:ascii="微软雅黑" w:eastAsia="微软雅黑" w:hAnsi="微软雅黑" w:cs="华文仿宋" w:hint="eastAsia"/>
          <w:b/>
          <w:color w:val="2E75B5"/>
          <w:sz w:val="28"/>
          <w:szCs w:val="28"/>
          <w:lang w:eastAsia="zh-CN"/>
        </w:rPr>
        <w:t>中美青年创客中心课程资助计划</w:t>
      </w:r>
    </w:p>
    <w:p w14:paraId="4CF8E4A0" w14:textId="3A0A61F9" w:rsidR="009F3A81" w:rsidRDefault="009F3A81" w:rsidP="00900102">
      <w:pPr>
        <w:pStyle w:val="af"/>
        <w:spacing w:before="0" w:beforeAutospacing="0" w:after="0" w:afterAutospacing="0"/>
        <w:jc w:val="both"/>
      </w:pPr>
    </w:p>
    <w:p w14:paraId="4367A265" w14:textId="60BDD3DF" w:rsidR="000D0BA9" w:rsidRDefault="000D0BA9" w:rsidP="009F3A81">
      <w:pPr>
        <w:pStyle w:val="af"/>
        <w:spacing w:before="0" w:beforeAutospacing="0" w:after="0" w:afterAutospacing="0"/>
        <w:ind w:firstLine="450"/>
        <w:jc w:val="both"/>
        <w:rPr>
          <w:rFonts w:ascii="微软雅黑" w:eastAsia="微软雅黑" w:hAnsi="微软雅黑"/>
          <w:color w:val="000000"/>
          <w:sz w:val="22"/>
          <w:szCs w:val="22"/>
        </w:rPr>
      </w:pPr>
      <w:r>
        <w:rPr>
          <w:rFonts w:ascii="微软雅黑" w:eastAsia="微软雅黑" w:hAnsi="微软雅黑" w:hint="eastAsia"/>
          <w:color w:val="000000"/>
          <w:sz w:val="22"/>
          <w:szCs w:val="22"/>
        </w:rPr>
        <w:t>2020</w:t>
      </w:r>
      <w:r w:rsidR="002F21A4">
        <w:rPr>
          <w:rFonts w:ascii="微软雅黑" w:eastAsia="微软雅黑" w:hAnsi="微软雅黑" w:hint="eastAsia"/>
          <w:color w:val="000000"/>
          <w:sz w:val="22"/>
          <w:szCs w:val="22"/>
        </w:rPr>
        <w:t>年</w:t>
      </w:r>
      <w:r>
        <w:rPr>
          <w:rFonts w:ascii="微软雅黑" w:eastAsia="微软雅黑" w:hAnsi="微软雅黑" w:hint="eastAsia"/>
          <w:color w:val="000000"/>
          <w:sz w:val="22"/>
          <w:szCs w:val="22"/>
        </w:rPr>
        <w:t>谷歌中国教育合作项目框架下的所有需要公开申报、评审和立项的计划全部归属为项目资助计划，由谷歌中国教育合作部负责统一的管理和执行。</w:t>
      </w:r>
    </w:p>
    <w:p w14:paraId="0A749B59" w14:textId="27A8DA66" w:rsidR="00634368" w:rsidRPr="000403CF" w:rsidRDefault="000D0BA9" w:rsidP="009F3A81">
      <w:pPr>
        <w:pStyle w:val="af"/>
        <w:spacing w:before="0" w:beforeAutospacing="0" w:after="0" w:afterAutospacing="0"/>
        <w:ind w:firstLine="450"/>
        <w:jc w:val="both"/>
        <w:rPr>
          <w:rFonts w:ascii="微软雅黑" w:eastAsia="微软雅黑" w:hAnsi="微软雅黑"/>
          <w:color w:val="FF0000"/>
          <w:sz w:val="22"/>
          <w:szCs w:val="22"/>
        </w:rPr>
      </w:pPr>
      <w:r>
        <w:rPr>
          <w:rFonts w:ascii="微软雅黑" w:eastAsia="微软雅黑" w:hAnsi="微软雅黑" w:hint="eastAsia"/>
          <w:color w:val="000000"/>
          <w:sz w:val="22"/>
          <w:szCs w:val="22"/>
        </w:rPr>
        <w:t>2020年</w:t>
      </w:r>
      <w:r w:rsidR="009F3A81">
        <w:rPr>
          <w:rFonts w:ascii="微软雅黑" w:eastAsia="微软雅黑" w:hAnsi="微软雅黑" w:hint="eastAsia"/>
          <w:color w:val="000000"/>
          <w:sz w:val="22"/>
          <w:szCs w:val="22"/>
        </w:rPr>
        <w:t>谷歌中国教育合作</w:t>
      </w:r>
      <w:r>
        <w:rPr>
          <w:rFonts w:ascii="微软雅黑" w:eastAsia="微软雅黑" w:hAnsi="微软雅黑" w:hint="eastAsia"/>
          <w:color w:val="000000"/>
          <w:sz w:val="22"/>
          <w:szCs w:val="22"/>
        </w:rPr>
        <w:t>项目资助计划将包含项目类、架构类、培训类、课程类和奖励类</w:t>
      </w:r>
      <w:r w:rsidR="006D0154">
        <w:rPr>
          <w:rFonts w:ascii="微软雅黑" w:eastAsia="微软雅黑" w:hAnsi="微软雅黑" w:hint="eastAsia"/>
          <w:color w:val="000000"/>
          <w:sz w:val="22"/>
          <w:szCs w:val="22"/>
        </w:rPr>
        <w:t>5</w:t>
      </w:r>
      <w:r>
        <w:rPr>
          <w:rFonts w:ascii="微软雅黑" w:eastAsia="微软雅黑" w:hAnsi="微软雅黑" w:hint="eastAsia"/>
          <w:color w:val="000000"/>
          <w:sz w:val="22"/>
          <w:szCs w:val="22"/>
        </w:rPr>
        <w:t>个类别共计11种</w:t>
      </w:r>
      <w:r w:rsidR="006D0154">
        <w:rPr>
          <w:rFonts w:ascii="微软雅黑" w:eastAsia="微软雅黑" w:hAnsi="微软雅黑" w:hint="eastAsia"/>
          <w:color w:val="000000"/>
          <w:sz w:val="22"/>
          <w:szCs w:val="22"/>
        </w:rPr>
        <w:t>项目</w:t>
      </w:r>
      <w:r>
        <w:rPr>
          <w:rFonts w:ascii="微软雅黑" w:eastAsia="微软雅黑" w:hAnsi="微软雅黑" w:hint="eastAsia"/>
          <w:color w:val="000000"/>
          <w:sz w:val="22"/>
          <w:szCs w:val="22"/>
        </w:rPr>
        <w:t>资助计划</w:t>
      </w:r>
      <w:r w:rsidR="008336DE">
        <w:rPr>
          <w:rFonts w:ascii="微软雅黑" w:eastAsia="微软雅黑" w:hAnsi="微软雅黑" w:hint="eastAsia"/>
          <w:color w:val="000000"/>
          <w:sz w:val="22"/>
          <w:szCs w:val="22"/>
        </w:rPr>
        <w:t>。谷歌</w:t>
      </w:r>
      <w:r w:rsidR="002F21A4">
        <w:rPr>
          <w:rFonts w:ascii="微软雅黑" w:eastAsia="微软雅黑" w:hAnsi="微软雅黑" w:hint="eastAsia"/>
          <w:color w:val="000000"/>
          <w:sz w:val="22"/>
          <w:szCs w:val="22"/>
        </w:rPr>
        <w:t>公司</w:t>
      </w:r>
      <w:r w:rsidR="008336DE">
        <w:rPr>
          <w:rFonts w:ascii="微软雅黑" w:eastAsia="微软雅黑" w:hAnsi="微软雅黑" w:hint="eastAsia"/>
          <w:color w:val="000000"/>
          <w:sz w:val="22"/>
          <w:szCs w:val="22"/>
        </w:rPr>
        <w:t>将</w:t>
      </w:r>
      <w:r w:rsidR="00634368">
        <w:rPr>
          <w:rFonts w:ascii="微软雅黑" w:eastAsia="微软雅黑" w:hAnsi="微软雅黑" w:hint="eastAsia"/>
          <w:color w:val="000000"/>
          <w:sz w:val="22"/>
          <w:szCs w:val="22"/>
        </w:rPr>
        <w:t>重点</w:t>
      </w:r>
      <w:r w:rsidR="008336DE">
        <w:rPr>
          <w:rFonts w:ascii="微软雅黑" w:eastAsia="微软雅黑" w:hAnsi="微软雅黑" w:hint="eastAsia"/>
          <w:color w:val="000000"/>
          <w:sz w:val="22"/>
          <w:szCs w:val="22"/>
        </w:rPr>
        <w:t>支持</w:t>
      </w:r>
      <w:r w:rsidR="00634368">
        <w:rPr>
          <w:rFonts w:ascii="微软雅黑" w:eastAsia="微软雅黑" w:hAnsi="微软雅黑" w:hint="eastAsia"/>
          <w:color w:val="000000"/>
          <w:sz w:val="22"/>
          <w:szCs w:val="22"/>
        </w:rPr>
        <w:t>基于谷歌开源技术</w:t>
      </w:r>
      <w:r w:rsidR="008336DE">
        <w:rPr>
          <w:rFonts w:ascii="微软雅黑" w:eastAsia="微软雅黑" w:hAnsi="微软雅黑" w:hint="eastAsia"/>
          <w:color w:val="000000"/>
          <w:sz w:val="22"/>
          <w:szCs w:val="22"/>
        </w:rPr>
        <w:t>，面向无障碍（A</w:t>
      </w:r>
      <w:r w:rsidR="008336DE">
        <w:rPr>
          <w:rFonts w:ascii="微软雅黑" w:eastAsia="微软雅黑" w:hAnsi="微软雅黑"/>
          <w:color w:val="000000"/>
          <w:sz w:val="22"/>
          <w:szCs w:val="22"/>
        </w:rPr>
        <w:t>ccessibility</w:t>
      </w:r>
      <w:r w:rsidR="008336DE">
        <w:rPr>
          <w:rFonts w:ascii="微软雅黑" w:eastAsia="微软雅黑" w:hAnsi="微软雅黑" w:hint="eastAsia"/>
          <w:color w:val="000000"/>
          <w:sz w:val="22"/>
          <w:szCs w:val="22"/>
        </w:rPr>
        <w:t>）和艺术文化（A</w:t>
      </w:r>
      <w:r w:rsidR="008336DE">
        <w:rPr>
          <w:rFonts w:ascii="微软雅黑" w:eastAsia="微软雅黑" w:hAnsi="微软雅黑"/>
          <w:color w:val="000000"/>
          <w:sz w:val="22"/>
          <w:szCs w:val="22"/>
        </w:rPr>
        <w:t>rts &amp; Culture</w:t>
      </w:r>
      <w:r w:rsidR="008336DE">
        <w:rPr>
          <w:rFonts w:ascii="微软雅黑" w:eastAsia="微软雅黑" w:hAnsi="微软雅黑" w:hint="eastAsia"/>
          <w:color w:val="000000"/>
          <w:sz w:val="22"/>
          <w:szCs w:val="22"/>
        </w:rPr>
        <w:t>）领域的项目</w:t>
      </w:r>
      <w:r w:rsidR="00B52402">
        <w:rPr>
          <w:rFonts w:ascii="微软雅黑" w:eastAsia="微软雅黑" w:hAnsi="微软雅黑" w:hint="eastAsia"/>
          <w:color w:val="000000"/>
          <w:sz w:val="22"/>
          <w:szCs w:val="22"/>
        </w:rPr>
        <w:t>，同等条件下将优先支持针对西部地区、少</w:t>
      </w:r>
      <w:r w:rsidR="00AA5707">
        <w:rPr>
          <w:rFonts w:ascii="微软雅黑" w:eastAsia="微软雅黑" w:hAnsi="微软雅黑" w:hint="eastAsia"/>
          <w:color w:val="000000"/>
          <w:sz w:val="22"/>
          <w:szCs w:val="22"/>
        </w:rPr>
        <w:t>数民族和女性的项目</w:t>
      </w:r>
      <w:r w:rsidR="00364CAE">
        <w:rPr>
          <w:rFonts w:ascii="微软雅黑" w:eastAsia="微软雅黑" w:hAnsi="微软雅黑" w:hint="eastAsia"/>
          <w:color w:val="000000"/>
          <w:sz w:val="22"/>
          <w:szCs w:val="22"/>
        </w:rPr>
        <w:t>。</w:t>
      </w:r>
      <w:r w:rsidR="00EE7B5D" w:rsidRPr="000403CF">
        <w:rPr>
          <w:rFonts w:ascii="微软雅黑" w:eastAsia="微软雅黑" w:hAnsi="微软雅黑" w:hint="eastAsia"/>
          <w:color w:val="FF0000"/>
          <w:sz w:val="22"/>
          <w:szCs w:val="22"/>
        </w:rPr>
        <w:t>支持中美青年创客中心</w:t>
      </w:r>
      <w:r w:rsidR="00537BAA" w:rsidRPr="000403CF">
        <w:rPr>
          <w:rFonts w:ascii="微软雅黑" w:eastAsia="微软雅黑" w:hAnsi="微软雅黑" w:hint="eastAsia"/>
          <w:color w:val="FF0000"/>
          <w:sz w:val="22"/>
          <w:szCs w:val="22"/>
        </w:rPr>
        <w:t>的课程资助计划归属于课程类。以下是具体申报信息：</w:t>
      </w:r>
    </w:p>
    <w:p w14:paraId="13CF4F80" w14:textId="1329B02E" w:rsidR="00537BAA" w:rsidRDefault="00537BAA" w:rsidP="009F3A81">
      <w:pPr>
        <w:pStyle w:val="af"/>
        <w:spacing w:before="0" w:beforeAutospacing="0" w:after="0" w:afterAutospacing="0"/>
        <w:ind w:firstLine="450"/>
        <w:jc w:val="both"/>
        <w:rPr>
          <w:rFonts w:ascii="微软雅黑" w:eastAsia="微软雅黑" w:hAnsi="微软雅黑"/>
          <w:color w:val="000000"/>
          <w:sz w:val="22"/>
          <w:szCs w:val="22"/>
        </w:rPr>
      </w:pPr>
    </w:p>
    <w:p w14:paraId="1D150803" w14:textId="16E1A66A" w:rsidR="00E0579F" w:rsidRPr="00537BAA" w:rsidRDefault="00E0579F" w:rsidP="00537BAA">
      <w:pPr>
        <w:pStyle w:val="af"/>
        <w:spacing w:before="0" w:beforeAutospacing="0" w:after="0" w:afterAutospacing="0"/>
        <w:ind w:left="720"/>
        <w:jc w:val="both"/>
        <w:rPr>
          <w:rFonts w:ascii="微软雅黑" w:eastAsia="微软雅黑" w:hAnsi="微软雅黑"/>
          <w:b/>
          <w:color w:val="000000"/>
          <w:sz w:val="22"/>
          <w:szCs w:val="22"/>
        </w:rPr>
      </w:pPr>
      <w:bookmarkStart w:id="1" w:name="_1、在线课程项目资助计划"/>
      <w:bookmarkStart w:id="2" w:name="_3、支持中美青年创客交流中心的课程建设项目资助计划"/>
      <w:bookmarkEnd w:id="1"/>
      <w:bookmarkEnd w:id="2"/>
      <w:r w:rsidRPr="00537BAA">
        <w:rPr>
          <w:rFonts w:ascii="微软雅黑" w:eastAsia="微软雅黑" w:hAnsi="微软雅黑" w:hint="eastAsia"/>
          <w:b/>
          <w:color w:val="000000"/>
          <w:sz w:val="22"/>
          <w:szCs w:val="22"/>
        </w:rPr>
        <w:t>支持中美青年创客交流中心的课程建设项目资助计划</w:t>
      </w:r>
    </w:p>
    <w:p w14:paraId="69B9F36B" w14:textId="77777777" w:rsidR="00537BAA" w:rsidRPr="00537BAA" w:rsidRDefault="00537BAA" w:rsidP="00537BAA">
      <w:pPr>
        <w:pStyle w:val="af"/>
        <w:spacing w:before="0" w:beforeAutospacing="0" w:after="0" w:afterAutospacing="0"/>
        <w:ind w:left="720"/>
        <w:jc w:val="both"/>
        <w:rPr>
          <w:rFonts w:ascii="微软雅黑" w:eastAsia="微软雅黑" w:hAnsi="微软雅黑"/>
          <w:color w:val="000000"/>
          <w:sz w:val="22"/>
          <w:szCs w:val="22"/>
        </w:rPr>
      </w:pPr>
    </w:p>
    <w:p w14:paraId="4AE11F0D" w14:textId="77777777" w:rsidR="00E0579F" w:rsidRPr="00E0579F" w:rsidRDefault="00E0579F" w:rsidP="00E0579F">
      <w:pPr>
        <w:pStyle w:val="af"/>
        <w:spacing w:before="0" w:beforeAutospacing="0" w:after="0" w:afterAutospacing="0"/>
        <w:ind w:left="270" w:firstLine="450"/>
        <w:jc w:val="both"/>
        <w:rPr>
          <w:rFonts w:ascii="微软雅黑" w:eastAsia="微软雅黑" w:hAnsi="微软雅黑"/>
          <w:color w:val="000000"/>
          <w:sz w:val="22"/>
          <w:szCs w:val="22"/>
        </w:rPr>
      </w:pPr>
      <w:r w:rsidRPr="00E0579F">
        <w:rPr>
          <w:rFonts w:ascii="微软雅黑" w:eastAsia="微软雅黑" w:hAnsi="微软雅黑" w:hint="eastAsia"/>
          <w:color w:val="000000"/>
          <w:sz w:val="22"/>
          <w:szCs w:val="22"/>
        </w:rPr>
        <w:t>计划设立不超过10个课程建设项目，支持中美青年创客交流中心所在高校，基于谷歌开源技术领域，围绕双创领域，建成高质量、可共享的课程资源和实践路径，进一步促进中美创客文化交流。</w:t>
      </w:r>
    </w:p>
    <w:p w14:paraId="3629A21D" w14:textId="77777777" w:rsidR="00537BAA" w:rsidRDefault="00537BAA" w:rsidP="00E0579F">
      <w:pPr>
        <w:pStyle w:val="af"/>
        <w:spacing w:before="0" w:beforeAutospacing="0" w:after="0" w:afterAutospacing="0"/>
        <w:ind w:left="270" w:firstLine="450"/>
        <w:jc w:val="both"/>
        <w:rPr>
          <w:rFonts w:ascii="微软雅黑" w:eastAsia="微软雅黑" w:hAnsi="微软雅黑"/>
          <w:color w:val="000000"/>
          <w:sz w:val="22"/>
          <w:szCs w:val="22"/>
        </w:rPr>
      </w:pPr>
    </w:p>
    <w:p w14:paraId="6AF4A086" w14:textId="7254B17B" w:rsidR="00E0579F" w:rsidRDefault="00E0579F" w:rsidP="00E0579F">
      <w:pPr>
        <w:pStyle w:val="af"/>
        <w:spacing w:before="0" w:beforeAutospacing="0" w:after="0" w:afterAutospacing="0"/>
        <w:ind w:left="270" w:firstLine="450"/>
        <w:jc w:val="both"/>
        <w:rPr>
          <w:rFonts w:ascii="微软雅黑" w:eastAsia="微软雅黑" w:hAnsi="微软雅黑"/>
          <w:color w:val="000000"/>
          <w:sz w:val="22"/>
          <w:szCs w:val="22"/>
        </w:rPr>
      </w:pPr>
      <w:r w:rsidRPr="00E0579F">
        <w:rPr>
          <w:rFonts w:ascii="微软雅黑" w:eastAsia="微软雅黑" w:hAnsi="微软雅黑" w:hint="eastAsia"/>
          <w:color w:val="000000"/>
          <w:sz w:val="22"/>
          <w:szCs w:val="22"/>
        </w:rPr>
        <w:t>课程建设项目申报的截止日期是2020年6月30日；面向中美青年创客交流中心所在高校，仅限一所高校独立申报，申报人必须为全职在校教师，总数不超过3人；项目自立项起建设周期为1年；所有被验收的项目建设成果和产出需在谷歌中国教育合作项目框架下无偿开放和共享；谷歌公司将为每个课程建设项目提供经费不超过人民币5万元。</w:t>
      </w:r>
    </w:p>
    <w:p w14:paraId="57C6CF35" w14:textId="77777777" w:rsidR="00537BAA" w:rsidRDefault="00537BAA" w:rsidP="00537BAA">
      <w:pPr>
        <w:pStyle w:val="af"/>
        <w:spacing w:before="0" w:beforeAutospacing="0" w:after="0" w:afterAutospacing="0"/>
        <w:ind w:left="810"/>
        <w:jc w:val="both"/>
        <w:rPr>
          <w:rFonts w:ascii="微软雅黑" w:eastAsia="微软雅黑" w:hAnsi="微软雅黑"/>
          <w:color w:val="000000"/>
          <w:sz w:val="22"/>
          <w:szCs w:val="22"/>
        </w:rPr>
      </w:pPr>
    </w:p>
    <w:p w14:paraId="4552094A" w14:textId="7572EC07" w:rsidR="00E96808" w:rsidRDefault="00537BAA" w:rsidP="00537BAA">
      <w:pPr>
        <w:pStyle w:val="af"/>
        <w:spacing w:before="0" w:beforeAutospacing="0" w:after="0" w:afterAutospacing="0"/>
        <w:ind w:left="270" w:firstLine="450"/>
        <w:jc w:val="both"/>
        <w:rPr>
          <w:rFonts w:ascii="微软雅黑" w:eastAsia="微软雅黑" w:hAnsi="微软雅黑"/>
          <w:color w:val="000000"/>
          <w:sz w:val="22"/>
          <w:szCs w:val="22"/>
        </w:rPr>
      </w:pPr>
      <w:r>
        <w:rPr>
          <w:rFonts w:ascii="微软雅黑" w:eastAsia="微软雅黑" w:hAnsi="微软雅黑" w:hint="eastAsia"/>
          <w:color w:val="000000"/>
          <w:sz w:val="22"/>
          <w:szCs w:val="22"/>
        </w:rPr>
        <w:t>申报有意申报培训类资助的老师请完整填写《附件四、</w:t>
      </w:r>
      <w:r w:rsidRPr="00037F1E">
        <w:rPr>
          <w:rFonts w:ascii="微软雅黑" w:eastAsia="微软雅黑" w:hAnsi="微软雅黑" w:hint="eastAsia"/>
          <w:color w:val="000000"/>
          <w:sz w:val="22"/>
          <w:szCs w:val="22"/>
        </w:rPr>
        <w:t>2020年Google谷歌</w:t>
      </w:r>
      <w:r>
        <w:rPr>
          <w:rFonts w:ascii="微软雅黑" w:eastAsia="微软雅黑" w:hAnsi="微软雅黑" w:hint="eastAsia"/>
          <w:color w:val="000000"/>
          <w:sz w:val="22"/>
          <w:szCs w:val="22"/>
        </w:rPr>
        <w:t>中国教育合作课程类项目</w:t>
      </w:r>
      <w:r w:rsidRPr="00037F1E">
        <w:rPr>
          <w:rFonts w:ascii="微软雅黑" w:eastAsia="微软雅黑" w:hAnsi="微软雅黑" w:hint="eastAsia"/>
          <w:color w:val="000000"/>
          <w:sz w:val="22"/>
          <w:szCs w:val="22"/>
        </w:rPr>
        <w:t>资助计划</w:t>
      </w:r>
      <w:r>
        <w:rPr>
          <w:rFonts w:ascii="微软雅黑" w:eastAsia="微软雅黑" w:hAnsi="微软雅黑" w:hint="eastAsia"/>
          <w:color w:val="000000"/>
          <w:sz w:val="22"/>
          <w:szCs w:val="22"/>
        </w:rPr>
        <w:t>申报书》并加盖单位公章，在具体资助计划规定的申报截止日期前以Word文档的格式发送到cjiejun@google.com。</w:t>
      </w:r>
    </w:p>
    <w:p w14:paraId="1E4A19D6" w14:textId="1E7C641F" w:rsidR="00E96808" w:rsidRDefault="00E96808" w:rsidP="006B30C1">
      <w:pPr>
        <w:pStyle w:val="af"/>
        <w:spacing w:before="0" w:beforeAutospacing="0" w:after="0" w:afterAutospacing="0"/>
        <w:ind w:left="270" w:firstLine="450"/>
        <w:jc w:val="both"/>
        <w:rPr>
          <w:rFonts w:ascii="微软雅黑" w:eastAsia="微软雅黑" w:hAnsi="微软雅黑"/>
          <w:color w:val="000000"/>
          <w:sz w:val="22"/>
          <w:szCs w:val="22"/>
        </w:rPr>
      </w:pPr>
    </w:p>
    <w:p w14:paraId="2519AE8A" w14:textId="77777777" w:rsidR="00E96808" w:rsidRDefault="00E96808" w:rsidP="006B30C1">
      <w:pPr>
        <w:pStyle w:val="af"/>
        <w:spacing w:before="0" w:beforeAutospacing="0" w:after="0" w:afterAutospacing="0"/>
        <w:ind w:left="270" w:firstLine="450"/>
        <w:jc w:val="both"/>
        <w:rPr>
          <w:rFonts w:ascii="微软雅黑" w:eastAsia="微软雅黑" w:hAnsi="微软雅黑"/>
          <w:color w:val="000000"/>
          <w:sz w:val="22"/>
          <w:szCs w:val="22"/>
        </w:rPr>
      </w:pPr>
    </w:p>
    <w:p w14:paraId="0036D547" w14:textId="168037AC" w:rsidR="00E96808" w:rsidRPr="00E96808" w:rsidRDefault="00E96808" w:rsidP="00E96808">
      <w:pPr>
        <w:pStyle w:val="af"/>
        <w:spacing w:before="0" w:beforeAutospacing="0" w:after="0" w:afterAutospacing="0"/>
        <w:ind w:left="4590" w:firstLine="450"/>
        <w:jc w:val="both"/>
        <w:rPr>
          <w:rFonts w:ascii="微软雅黑" w:eastAsia="微软雅黑" w:hAnsi="微软雅黑"/>
          <w:color w:val="000000"/>
          <w:sz w:val="28"/>
          <w:szCs w:val="28"/>
        </w:rPr>
      </w:pPr>
      <w:r w:rsidRPr="00E96808">
        <w:rPr>
          <w:rFonts w:ascii="微软雅黑" w:eastAsia="微软雅黑" w:hAnsi="微软雅黑" w:hint="eastAsia"/>
          <w:color w:val="000000"/>
          <w:sz w:val="28"/>
          <w:szCs w:val="28"/>
        </w:rPr>
        <w:t>Google谷歌中国教育合作项目</w:t>
      </w:r>
    </w:p>
    <w:p w14:paraId="4FE4757C" w14:textId="59D31E74" w:rsidR="00E96808" w:rsidRPr="00E96808" w:rsidRDefault="00E96808" w:rsidP="00E96808">
      <w:pPr>
        <w:pStyle w:val="af"/>
        <w:spacing w:before="0" w:beforeAutospacing="0" w:after="0" w:afterAutospacing="0"/>
        <w:ind w:left="6030" w:firstLine="450"/>
        <w:jc w:val="both"/>
        <w:rPr>
          <w:rFonts w:ascii="微软雅黑" w:eastAsia="微软雅黑" w:hAnsi="微软雅黑"/>
          <w:color w:val="000000"/>
          <w:sz w:val="28"/>
          <w:szCs w:val="28"/>
        </w:rPr>
      </w:pPr>
      <w:r w:rsidRPr="00E96808">
        <w:rPr>
          <w:rFonts w:ascii="微软雅黑" w:eastAsia="微软雅黑" w:hAnsi="微软雅黑" w:hint="eastAsia"/>
          <w:color w:val="000000"/>
          <w:sz w:val="28"/>
          <w:szCs w:val="28"/>
        </w:rPr>
        <w:t>2020年3月</w:t>
      </w:r>
    </w:p>
    <w:p w14:paraId="3F2008AA" w14:textId="4890D373" w:rsidR="002D7C45" w:rsidRDefault="002D7C45">
      <w:pPr>
        <w:rPr>
          <w:rFonts w:ascii="微软雅黑" w:eastAsia="微软雅黑" w:hAnsi="微软雅黑" w:cs="华文仿宋"/>
          <w:b/>
          <w:color w:val="2E75B5"/>
          <w:sz w:val="24"/>
          <w:szCs w:val="24"/>
        </w:rPr>
      </w:pPr>
      <w:bookmarkStart w:id="3" w:name="_GoBack"/>
      <w:bookmarkEnd w:id="3"/>
    </w:p>
    <w:sectPr w:rsidR="002D7C45" w:rsidSect="003E26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D4A8E" w14:textId="77777777" w:rsidR="00E62856" w:rsidRDefault="00E62856">
      <w:r>
        <w:separator/>
      </w:r>
    </w:p>
  </w:endnote>
  <w:endnote w:type="continuationSeparator" w:id="0">
    <w:p w14:paraId="43E5266B" w14:textId="77777777" w:rsidR="00E62856" w:rsidRDefault="00E6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华文仿宋">
    <w:altName w:val="STFa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E22D" w14:textId="77777777" w:rsidR="005301CF" w:rsidRDefault="005301C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6F4D" w14:textId="08C4C0AD" w:rsidR="005301CF" w:rsidRDefault="005301CF">
    <w:pPr>
      <w:tabs>
        <w:tab w:val="center" w:pos="4680"/>
        <w:tab w:val="right" w:pos="9360"/>
      </w:tabs>
      <w:spacing w:after="708"/>
      <w:ind w:firstLine="1440"/>
      <w:jc w:val="right"/>
    </w:pPr>
    <w:r>
      <w:rPr>
        <w:noProof/>
      </w:rPr>
      <w:drawing>
        <wp:anchor distT="0" distB="0" distL="114300" distR="114300" simplePos="0" relativeHeight="251663872" behindDoc="0" locked="0" layoutInCell="0" hidden="0" allowOverlap="1" wp14:anchorId="122E45C9" wp14:editId="13BB2311">
          <wp:simplePos x="0" y="0"/>
          <wp:positionH relativeFrom="margin">
            <wp:posOffset>-272415</wp:posOffset>
          </wp:positionH>
          <wp:positionV relativeFrom="paragraph">
            <wp:posOffset>177165</wp:posOffset>
          </wp:positionV>
          <wp:extent cx="3387600" cy="97200"/>
          <wp:effectExtent l="0" t="0" r="0" b="0"/>
          <wp:wrapNone/>
          <wp:docPr id="1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3387600" cy="97200"/>
                  </a:xfrm>
                  <a:prstGeom prst="rect">
                    <a:avLst/>
                  </a:prstGeom>
                  <a:ln/>
                </pic:spPr>
              </pic:pic>
            </a:graphicData>
          </a:graphic>
        </wp:anchor>
      </w:drawing>
    </w:r>
    <w:r>
      <w:fldChar w:fldCharType="begin"/>
    </w:r>
    <w:r>
      <w:instrText>PAGE</w:instrText>
    </w:r>
    <w:r>
      <w:fldChar w:fldCharType="separate"/>
    </w:r>
    <w:r>
      <w:rPr>
        <w:noProof/>
      </w:rPr>
      <w:t>2</w:t>
    </w:r>
    <w:r>
      <w:fldChar w:fldCharType="end"/>
    </w:r>
  </w:p>
  <w:p w14:paraId="4FD39DB6" w14:textId="4DBA00AC" w:rsidR="005301CF" w:rsidRDefault="005301CF">
    <w:pPr>
      <w:tabs>
        <w:tab w:val="center" w:pos="4680"/>
        <w:tab w:val="right" w:pos="9360"/>
      </w:tabs>
      <w:spacing w:after="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12EC" w14:textId="77777777" w:rsidR="005301CF" w:rsidRDefault="005301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74A44" w14:textId="77777777" w:rsidR="00E62856" w:rsidRDefault="00E62856">
      <w:r>
        <w:separator/>
      </w:r>
    </w:p>
  </w:footnote>
  <w:footnote w:type="continuationSeparator" w:id="0">
    <w:p w14:paraId="5040E5BB" w14:textId="77777777" w:rsidR="00E62856" w:rsidRDefault="00E6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50A4" w14:textId="77777777" w:rsidR="005301CF" w:rsidRDefault="005301C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0A63" w14:textId="77777777" w:rsidR="005301CF" w:rsidRDefault="005301CF">
    <w:pPr>
      <w:tabs>
        <w:tab w:val="center" w:pos="4680"/>
        <w:tab w:val="right" w:pos="9360"/>
      </w:tabs>
      <w:spacing w:before="708"/>
      <w:jc w:val="right"/>
    </w:pPr>
    <w:r>
      <w:rPr>
        <w:noProof/>
      </w:rPr>
      <w:drawing>
        <wp:anchor distT="0" distB="0" distL="114300" distR="114300" simplePos="0" relativeHeight="251664896" behindDoc="0" locked="0" layoutInCell="1" allowOverlap="1" wp14:anchorId="100EADC7" wp14:editId="3B2F5586">
          <wp:simplePos x="0" y="0"/>
          <wp:positionH relativeFrom="column">
            <wp:posOffset>4806950</wp:posOffset>
          </wp:positionH>
          <wp:positionV relativeFrom="paragraph">
            <wp:posOffset>450850</wp:posOffset>
          </wp:positionV>
          <wp:extent cx="1389570" cy="486856"/>
          <wp:effectExtent l="0" t="0" r="1270" b="8890"/>
          <wp:wrapNone/>
          <wp:docPr id="1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89570" cy="48685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1B01" w14:textId="77777777" w:rsidR="005301CF" w:rsidRDefault="005301C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EF9"/>
    <w:multiLevelType w:val="multilevel"/>
    <w:tmpl w:val="26780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5912"/>
    <w:multiLevelType w:val="hybridMultilevel"/>
    <w:tmpl w:val="35D20664"/>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3E94062"/>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51E090F"/>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7723F15"/>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CAB1CAA"/>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E712A7E"/>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6E91FEA"/>
    <w:multiLevelType w:val="hybridMultilevel"/>
    <w:tmpl w:val="850A7026"/>
    <w:lvl w:ilvl="0" w:tplc="245AF20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B387102"/>
    <w:multiLevelType w:val="hybridMultilevel"/>
    <w:tmpl w:val="F91E7C60"/>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34EC9"/>
    <w:multiLevelType w:val="multilevel"/>
    <w:tmpl w:val="697A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9035B"/>
    <w:multiLevelType w:val="hybridMultilevel"/>
    <w:tmpl w:val="7696BEB2"/>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F370E"/>
    <w:multiLevelType w:val="hybridMultilevel"/>
    <w:tmpl w:val="850A7026"/>
    <w:lvl w:ilvl="0" w:tplc="245AF20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FB0380D"/>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19E27E4"/>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368E16A4"/>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3C8320A2"/>
    <w:multiLevelType w:val="hybridMultilevel"/>
    <w:tmpl w:val="F91E7C60"/>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264BC"/>
    <w:multiLevelType w:val="multilevel"/>
    <w:tmpl w:val="BAC2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74224"/>
    <w:multiLevelType w:val="multilevel"/>
    <w:tmpl w:val="606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F3B5C"/>
    <w:multiLevelType w:val="hybridMultilevel"/>
    <w:tmpl w:val="7696BEB2"/>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82216"/>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4E7C2972"/>
    <w:multiLevelType w:val="hybridMultilevel"/>
    <w:tmpl w:val="84A6555E"/>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95A2F"/>
    <w:multiLevelType w:val="multilevel"/>
    <w:tmpl w:val="04A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149ED"/>
    <w:multiLevelType w:val="hybridMultilevel"/>
    <w:tmpl w:val="7E54BE9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53BC0FBC"/>
    <w:multiLevelType w:val="multilevel"/>
    <w:tmpl w:val="8B8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B45A0"/>
    <w:multiLevelType w:val="multilevel"/>
    <w:tmpl w:val="A3B4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03A78"/>
    <w:multiLevelType w:val="hybridMultilevel"/>
    <w:tmpl w:val="7696BEB2"/>
    <w:lvl w:ilvl="0" w:tplc="3382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C536F"/>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64FA1EE7"/>
    <w:multiLevelType w:val="multilevel"/>
    <w:tmpl w:val="68D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3ADE"/>
    <w:multiLevelType w:val="hybridMultilevel"/>
    <w:tmpl w:val="AFBC37C6"/>
    <w:lvl w:ilvl="0" w:tplc="F35EFA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BD460D1"/>
    <w:multiLevelType w:val="hybridMultilevel"/>
    <w:tmpl w:val="FDF0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15996"/>
    <w:multiLevelType w:val="hybridMultilevel"/>
    <w:tmpl w:val="132E113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0CC1F4B"/>
    <w:multiLevelType w:val="multilevel"/>
    <w:tmpl w:val="7D74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949B0"/>
    <w:multiLevelType w:val="hybridMultilevel"/>
    <w:tmpl w:val="91A4C0D0"/>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789954B3"/>
    <w:multiLevelType w:val="multilevel"/>
    <w:tmpl w:val="2B9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B292E"/>
    <w:multiLevelType w:val="hybridMultilevel"/>
    <w:tmpl w:val="F91E7C60"/>
    <w:lvl w:ilvl="0" w:tplc="33828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67829"/>
    <w:multiLevelType w:val="hybridMultilevel"/>
    <w:tmpl w:val="4D983DF2"/>
    <w:lvl w:ilvl="0" w:tplc="2A8ED1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7D533A64"/>
    <w:multiLevelType w:val="hybridMultilevel"/>
    <w:tmpl w:val="F91E7C60"/>
    <w:lvl w:ilvl="0" w:tplc="33828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14"/>
  </w:num>
  <w:num w:numId="6">
    <w:abstractNumId w:val="4"/>
  </w:num>
  <w:num w:numId="7">
    <w:abstractNumId w:val="19"/>
  </w:num>
  <w:num w:numId="8">
    <w:abstractNumId w:val="2"/>
  </w:num>
  <w:num w:numId="9">
    <w:abstractNumId w:val="30"/>
  </w:num>
  <w:num w:numId="10">
    <w:abstractNumId w:val="12"/>
  </w:num>
  <w:num w:numId="11">
    <w:abstractNumId w:val="32"/>
  </w:num>
  <w:num w:numId="12">
    <w:abstractNumId w:val="22"/>
  </w:num>
  <w:num w:numId="13">
    <w:abstractNumId w:val="26"/>
  </w:num>
  <w:num w:numId="14">
    <w:abstractNumId w:val="11"/>
  </w:num>
  <w:num w:numId="15">
    <w:abstractNumId w:val="35"/>
  </w:num>
  <w:num w:numId="16">
    <w:abstractNumId w:val="13"/>
  </w:num>
  <w:num w:numId="17">
    <w:abstractNumId w:val="3"/>
  </w:num>
  <w:num w:numId="18">
    <w:abstractNumId w:val="0"/>
  </w:num>
  <w:num w:numId="19">
    <w:abstractNumId w:val="24"/>
  </w:num>
  <w:num w:numId="20">
    <w:abstractNumId w:val="31"/>
  </w:num>
  <w:num w:numId="21">
    <w:abstractNumId w:val="23"/>
  </w:num>
  <w:num w:numId="22">
    <w:abstractNumId w:val="17"/>
  </w:num>
  <w:num w:numId="23">
    <w:abstractNumId w:val="27"/>
  </w:num>
  <w:num w:numId="24">
    <w:abstractNumId w:val="9"/>
  </w:num>
  <w:num w:numId="25">
    <w:abstractNumId w:val="21"/>
  </w:num>
  <w:num w:numId="26">
    <w:abstractNumId w:val="16"/>
  </w:num>
  <w:num w:numId="27">
    <w:abstractNumId w:val="33"/>
  </w:num>
  <w:num w:numId="28">
    <w:abstractNumId w:val="15"/>
  </w:num>
  <w:num w:numId="29">
    <w:abstractNumId w:val="8"/>
  </w:num>
  <w:num w:numId="30">
    <w:abstractNumId w:val="34"/>
  </w:num>
  <w:num w:numId="31">
    <w:abstractNumId w:val="36"/>
  </w:num>
  <w:num w:numId="32">
    <w:abstractNumId w:val="20"/>
  </w:num>
  <w:num w:numId="33">
    <w:abstractNumId w:val="18"/>
  </w:num>
  <w:num w:numId="34">
    <w:abstractNumId w:val="25"/>
  </w:num>
  <w:num w:numId="35">
    <w:abstractNumId w:val="10"/>
  </w:num>
  <w:num w:numId="36">
    <w:abstractNumId w:val="28"/>
  </w:num>
  <w:num w:numId="37">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activeWritingStyle w:appName="MSWord" w:lang="en-US" w:vendorID="64" w:dllVersion="6" w:nlCheck="1" w:checkStyle="0"/>
  <w:activeWritingStyle w:appName="MSWord" w:lang="zh-CN" w:vendorID="64" w:dllVersion="0"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DF"/>
    <w:rsid w:val="00001349"/>
    <w:rsid w:val="000024D3"/>
    <w:rsid w:val="00003C87"/>
    <w:rsid w:val="00007EB4"/>
    <w:rsid w:val="0001494F"/>
    <w:rsid w:val="000161F5"/>
    <w:rsid w:val="0002093B"/>
    <w:rsid w:val="00026701"/>
    <w:rsid w:val="00037F1E"/>
    <w:rsid w:val="000403CF"/>
    <w:rsid w:val="00050835"/>
    <w:rsid w:val="000526EB"/>
    <w:rsid w:val="00055122"/>
    <w:rsid w:val="00067D10"/>
    <w:rsid w:val="00074A9F"/>
    <w:rsid w:val="00083FBA"/>
    <w:rsid w:val="00086DBF"/>
    <w:rsid w:val="0009052A"/>
    <w:rsid w:val="000A0B5A"/>
    <w:rsid w:val="000A66B6"/>
    <w:rsid w:val="000B4B9E"/>
    <w:rsid w:val="000C4B04"/>
    <w:rsid w:val="000D0BA9"/>
    <w:rsid w:val="000D38B8"/>
    <w:rsid w:val="000E3A3E"/>
    <w:rsid w:val="000E6A2D"/>
    <w:rsid w:val="000F1433"/>
    <w:rsid w:val="000F2600"/>
    <w:rsid w:val="00121A81"/>
    <w:rsid w:val="0012521F"/>
    <w:rsid w:val="00127411"/>
    <w:rsid w:val="00130B87"/>
    <w:rsid w:val="001316CB"/>
    <w:rsid w:val="00142B52"/>
    <w:rsid w:val="00163167"/>
    <w:rsid w:val="00165B84"/>
    <w:rsid w:val="0017165B"/>
    <w:rsid w:val="001778C1"/>
    <w:rsid w:val="00177C47"/>
    <w:rsid w:val="0018268F"/>
    <w:rsid w:val="0019298E"/>
    <w:rsid w:val="001A6BEE"/>
    <w:rsid w:val="001C43C5"/>
    <w:rsid w:val="001C43E5"/>
    <w:rsid w:val="001E1BB9"/>
    <w:rsid w:val="001E315C"/>
    <w:rsid w:val="001E3763"/>
    <w:rsid w:val="001E3E27"/>
    <w:rsid w:val="001F0F13"/>
    <w:rsid w:val="001F4F96"/>
    <w:rsid w:val="001F7B06"/>
    <w:rsid w:val="002070A4"/>
    <w:rsid w:val="00213DE4"/>
    <w:rsid w:val="00213EA4"/>
    <w:rsid w:val="00221245"/>
    <w:rsid w:val="00223189"/>
    <w:rsid w:val="00225E23"/>
    <w:rsid w:val="00226202"/>
    <w:rsid w:val="0023686D"/>
    <w:rsid w:val="00256333"/>
    <w:rsid w:val="0026267F"/>
    <w:rsid w:val="00266CD2"/>
    <w:rsid w:val="00266D7F"/>
    <w:rsid w:val="00267D6E"/>
    <w:rsid w:val="00273EAE"/>
    <w:rsid w:val="002751F2"/>
    <w:rsid w:val="002754A5"/>
    <w:rsid w:val="00276FC6"/>
    <w:rsid w:val="0029197B"/>
    <w:rsid w:val="002920CD"/>
    <w:rsid w:val="00294420"/>
    <w:rsid w:val="00297BFE"/>
    <w:rsid w:val="002B0F0B"/>
    <w:rsid w:val="002C12FD"/>
    <w:rsid w:val="002D4E65"/>
    <w:rsid w:val="002D72B4"/>
    <w:rsid w:val="002D7C45"/>
    <w:rsid w:val="002F21A4"/>
    <w:rsid w:val="002F70F4"/>
    <w:rsid w:val="00301772"/>
    <w:rsid w:val="00301B45"/>
    <w:rsid w:val="00304CE0"/>
    <w:rsid w:val="0031147D"/>
    <w:rsid w:val="00317481"/>
    <w:rsid w:val="00324129"/>
    <w:rsid w:val="003364E1"/>
    <w:rsid w:val="00337E8E"/>
    <w:rsid w:val="00352D43"/>
    <w:rsid w:val="00364CAE"/>
    <w:rsid w:val="00372FAB"/>
    <w:rsid w:val="00390749"/>
    <w:rsid w:val="003A049C"/>
    <w:rsid w:val="003B110D"/>
    <w:rsid w:val="003B1664"/>
    <w:rsid w:val="003C5883"/>
    <w:rsid w:val="003D419F"/>
    <w:rsid w:val="003E0564"/>
    <w:rsid w:val="003E0D07"/>
    <w:rsid w:val="003E1ACF"/>
    <w:rsid w:val="003E2691"/>
    <w:rsid w:val="0040122E"/>
    <w:rsid w:val="004039E4"/>
    <w:rsid w:val="00403FC6"/>
    <w:rsid w:val="004205B3"/>
    <w:rsid w:val="00430FC9"/>
    <w:rsid w:val="00437399"/>
    <w:rsid w:val="00445D3A"/>
    <w:rsid w:val="00456D71"/>
    <w:rsid w:val="00473CF9"/>
    <w:rsid w:val="00477C54"/>
    <w:rsid w:val="0049520E"/>
    <w:rsid w:val="004968E1"/>
    <w:rsid w:val="004B205B"/>
    <w:rsid w:val="004B6785"/>
    <w:rsid w:val="004C6EEF"/>
    <w:rsid w:val="004D0306"/>
    <w:rsid w:val="004E0659"/>
    <w:rsid w:val="004E0F2D"/>
    <w:rsid w:val="00503A7D"/>
    <w:rsid w:val="00506D69"/>
    <w:rsid w:val="00524463"/>
    <w:rsid w:val="005249F9"/>
    <w:rsid w:val="005268F2"/>
    <w:rsid w:val="005301CF"/>
    <w:rsid w:val="0053065F"/>
    <w:rsid w:val="0053681E"/>
    <w:rsid w:val="00537BAA"/>
    <w:rsid w:val="00561D6C"/>
    <w:rsid w:val="00566657"/>
    <w:rsid w:val="0057657B"/>
    <w:rsid w:val="005803BB"/>
    <w:rsid w:val="00597373"/>
    <w:rsid w:val="005B35D4"/>
    <w:rsid w:val="005C60CC"/>
    <w:rsid w:val="005C62CB"/>
    <w:rsid w:val="005D222D"/>
    <w:rsid w:val="005D648E"/>
    <w:rsid w:val="005E5E37"/>
    <w:rsid w:val="005F5FF1"/>
    <w:rsid w:val="00601128"/>
    <w:rsid w:val="00623A13"/>
    <w:rsid w:val="006258A9"/>
    <w:rsid w:val="00632F3E"/>
    <w:rsid w:val="00633386"/>
    <w:rsid w:val="00633394"/>
    <w:rsid w:val="00634368"/>
    <w:rsid w:val="0065077A"/>
    <w:rsid w:val="006540D7"/>
    <w:rsid w:val="006557BC"/>
    <w:rsid w:val="00661655"/>
    <w:rsid w:val="006711FF"/>
    <w:rsid w:val="00672B4F"/>
    <w:rsid w:val="00687C4B"/>
    <w:rsid w:val="006918E2"/>
    <w:rsid w:val="00692587"/>
    <w:rsid w:val="0069709F"/>
    <w:rsid w:val="006A113C"/>
    <w:rsid w:val="006B30C1"/>
    <w:rsid w:val="006B32C9"/>
    <w:rsid w:val="006D0154"/>
    <w:rsid w:val="006D079F"/>
    <w:rsid w:val="006F04C9"/>
    <w:rsid w:val="00703097"/>
    <w:rsid w:val="00703616"/>
    <w:rsid w:val="0070797D"/>
    <w:rsid w:val="0071174E"/>
    <w:rsid w:val="00721B4A"/>
    <w:rsid w:val="007230BC"/>
    <w:rsid w:val="00726ED2"/>
    <w:rsid w:val="00750046"/>
    <w:rsid w:val="00756D51"/>
    <w:rsid w:val="007920E8"/>
    <w:rsid w:val="00793045"/>
    <w:rsid w:val="0079530A"/>
    <w:rsid w:val="007A49CA"/>
    <w:rsid w:val="007B0734"/>
    <w:rsid w:val="007C7481"/>
    <w:rsid w:val="007D4492"/>
    <w:rsid w:val="007D7BA9"/>
    <w:rsid w:val="007E58DF"/>
    <w:rsid w:val="00801A78"/>
    <w:rsid w:val="00804753"/>
    <w:rsid w:val="008322CF"/>
    <w:rsid w:val="008336DE"/>
    <w:rsid w:val="0085368A"/>
    <w:rsid w:val="008631B6"/>
    <w:rsid w:val="00876410"/>
    <w:rsid w:val="00880723"/>
    <w:rsid w:val="00882A57"/>
    <w:rsid w:val="008937F5"/>
    <w:rsid w:val="008951F6"/>
    <w:rsid w:val="00895B91"/>
    <w:rsid w:val="00897050"/>
    <w:rsid w:val="008C44B2"/>
    <w:rsid w:val="008D1D46"/>
    <w:rsid w:val="008D51C3"/>
    <w:rsid w:val="008F1F2B"/>
    <w:rsid w:val="008F51A8"/>
    <w:rsid w:val="00900102"/>
    <w:rsid w:val="00906068"/>
    <w:rsid w:val="00915480"/>
    <w:rsid w:val="0092163C"/>
    <w:rsid w:val="00926A6F"/>
    <w:rsid w:val="009312A9"/>
    <w:rsid w:val="00931423"/>
    <w:rsid w:val="009367A3"/>
    <w:rsid w:val="00953095"/>
    <w:rsid w:val="00955208"/>
    <w:rsid w:val="0095724E"/>
    <w:rsid w:val="00966816"/>
    <w:rsid w:val="009773D7"/>
    <w:rsid w:val="0098548B"/>
    <w:rsid w:val="00992114"/>
    <w:rsid w:val="009A5E0C"/>
    <w:rsid w:val="009B0643"/>
    <w:rsid w:val="009C3D65"/>
    <w:rsid w:val="009C64FC"/>
    <w:rsid w:val="009D22FB"/>
    <w:rsid w:val="009D3364"/>
    <w:rsid w:val="009E2A1A"/>
    <w:rsid w:val="009F0B20"/>
    <w:rsid w:val="009F3A81"/>
    <w:rsid w:val="00A32332"/>
    <w:rsid w:val="00A32F90"/>
    <w:rsid w:val="00A462C4"/>
    <w:rsid w:val="00A53B8E"/>
    <w:rsid w:val="00A674D5"/>
    <w:rsid w:val="00A75D04"/>
    <w:rsid w:val="00A817FF"/>
    <w:rsid w:val="00A94823"/>
    <w:rsid w:val="00A96F17"/>
    <w:rsid w:val="00AA5707"/>
    <w:rsid w:val="00AD77E6"/>
    <w:rsid w:val="00AE246A"/>
    <w:rsid w:val="00AE5BEA"/>
    <w:rsid w:val="00AE6E5F"/>
    <w:rsid w:val="00B00E37"/>
    <w:rsid w:val="00B20456"/>
    <w:rsid w:val="00B36C5D"/>
    <w:rsid w:val="00B52402"/>
    <w:rsid w:val="00B6160A"/>
    <w:rsid w:val="00B6746B"/>
    <w:rsid w:val="00BA0961"/>
    <w:rsid w:val="00BB0930"/>
    <w:rsid w:val="00BB0A69"/>
    <w:rsid w:val="00BB14CF"/>
    <w:rsid w:val="00BB48BD"/>
    <w:rsid w:val="00BC1DDC"/>
    <w:rsid w:val="00BE4C19"/>
    <w:rsid w:val="00C07A0D"/>
    <w:rsid w:val="00C5120A"/>
    <w:rsid w:val="00C723B1"/>
    <w:rsid w:val="00C74A43"/>
    <w:rsid w:val="00C7682F"/>
    <w:rsid w:val="00C8110D"/>
    <w:rsid w:val="00C8514D"/>
    <w:rsid w:val="00C8751C"/>
    <w:rsid w:val="00CA1A6D"/>
    <w:rsid w:val="00CA59F7"/>
    <w:rsid w:val="00CA5FAC"/>
    <w:rsid w:val="00CB5D03"/>
    <w:rsid w:val="00CB60BC"/>
    <w:rsid w:val="00CC57ED"/>
    <w:rsid w:val="00CC5C91"/>
    <w:rsid w:val="00CC62F5"/>
    <w:rsid w:val="00CD3254"/>
    <w:rsid w:val="00CE7C75"/>
    <w:rsid w:val="00CF310B"/>
    <w:rsid w:val="00CF7B1A"/>
    <w:rsid w:val="00D03CA5"/>
    <w:rsid w:val="00D1157D"/>
    <w:rsid w:val="00D13BFC"/>
    <w:rsid w:val="00D253FD"/>
    <w:rsid w:val="00D5670F"/>
    <w:rsid w:val="00D614FA"/>
    <w:rsid w:val="00D65E11"/>
    <w:rsid w:val="00D777A7"/>
    <w:rsid w:val="00DB70E9"/>
    <w:rsid w:val="00DB7405"/>
    <w:rsid w:val="00DD0B9B"/>
    <w:rsid w:val="00DD2D84"/>
    <w:rsid w:val="00DD44A8"/>
    <w:rsid w:val="00DD631C"/>
    <w:rsid w:val="00DE28EC"/>
    <w:rsid w:val="00DE6BA3"/>
    <w:rsid w:val="00DF2B76"/>
    <w:rsid w:val="00DF593D"/>
    <w:rsid w:val="00E0579F"/>
    <w:rsid w:val="00E06F39"/>
    <w:rsid w:val="00E07193"/>
    <w:rsid w:val="00E14BEE"/>
    <w:rsid w:val="00E36912"/>
    <w:rsid w:val="00E42B7D"/>
    <w:rsid w:val="00E5027D"/>
    <w:rsid w:val="00E5423C"/>
    <w:rsid w:val="00E62856"/>
    <w:rsid w:val="00E90365"/>
    <w:rsid w:val="00E96808"/>
    <w:rsid w:val="00EB3262"/>
    <w:rsid w:val="00EE7B5D"/>
    <w:rsid w:val="00EF6B8F"/>
    <w:rsid w:val="00F030B0"/>
    <w:rsid w:val="00F0718A"/>
    <w:rsid w:val="00F13DCF"/>
    <w:rsid w:val="00F16BC6"/>
    <w:rsid w:val="00F306E3"/>
    <w:rsid w:val="00F37C9B"/>
    <w:rsid w:val="00F63770"/>
    <w:rsid w:val="00F644FA"/>
    <w:rsid w:val="00F65FFB"/>
    <w:rsid w:val="00F67AE3"/>
    <w:rsid w:val="00F9083D"/>
    <w:rsid w:val="00F95018"/>
    <w:rsid w:val="00FA37E2"/>
    <w:rsid w:val="00FA6B0B"/>
    <w:rsid w:val="00FA731B"/>
    <w:rsid w:val="00FC203E"/>
    <w:rsid w:val="00FD0ED4"/>
    <w:rsid w:val="00FD4EEE"/>
    <w:rsid w:val="00FE2131"/>
    <w:rsid w:val="00FE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D05E56"/>
  <w15:docId w15:val="{28CC8E29-80BB-4E5A-A60F-CA411435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paragraph" w:styleId="7">
    <w:name w:val="heading 7"/>
    <w:basedOn w:val="a"/>
    <w:next w:val="a"/>
    <w:link w:val="70"/>
    <w:uiPriority w:val="9"/>
    <w:semiHidden/>
    <w:unhideWhenUsed/>
    <w:qFormat/>
    <w:rsid w:val="00297BF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a1"/>
    <w:pPr>
      <w:contextualSpacing/>
    </w:pPr>
    <w:tblPr>
      <w:tblStyleRowBandSize w:val="1"/>
      <w:tblStyleColBandSize w:val="1"/>
      <w:tblCellMar>
        <w:left w:w="115" w:type="dxa"/>
        <w:right w:w="115" w:type="dxa"/>
      </w:tblCellMar>
    </w:tblPr>
  </w:style>
  <w:style w:type="paragraph" w:styleId="a6">
    <w:name w:val="List Paragraph"/>
    <w:basedOn w:val="a"/>
    <w:uiPriority w:val="34"/>
    <w:qFormat/>
    <w:rsid w:val="001F0F13"/>
    <w:pPr>
      <w:ind w:left="720"/>
      <w:contextualSpacing/>
    </w:pPr>
  </w:style>
  <w:style w:type="character" w:customStyle="1" w:styleId="il">
    <w:name w:val="il"/>
    <w:basedOn w:val="a0"/>
    <w:rsid w:val="00BB48BD"/>
  </w:style>
  <w:style w:type="character" w:styleId="a7">
    <w:name w:val="Hyperlink"/>
    <w:basedOn w:val="a0"/>
    <w:uiPriority w:val="99"/>
    <w:unhideWhenUsed/>
    <w:rsid w:val="00BB48BD"/>
    <w:rPr>
      <w:color w:val="0000FF"/>
      <w:u w:val="single"/>
    </w:rPr>
  </w:style>
  <w:style w:type="paragraph" w:styleId="a8">
    <w:name w:val="Balloon Text"/>
    <w:basedOn w:val="a"/>
    <w:link w:val="a9"/>
    <w:uiPriority w:val="99"/>
    <w:semiHidden/>
    <w:unhideWhenUsed/>
    <w:rsid w:val="00B6160A"/>
    <w:rPr>
      <w:rFonts w:ascii="Lucida Grande" w:hAnsi="Lucida Grande" w:cs="Lucida Grande"/>
      <w:sz w:val="18"/>
      <w:szCs w:val="18"/>
    </w:rPr>
  </w:style>
  <w:style w:type="character" w:customStyle="1" w:styleId="a9">
    <w:name w:val="批注框文本 字符"/>
    <w:basedOn w:val="a0"/>
    <w:link w:val="a8"/>
    <w:uiPriority w:val="99"/>
    <w:semiHidden/>
    <w:rsid w:val="00B6160A"/>
    <w:rPr>
      <w:rFonts w:ascii="Lucida Grande" w:hAnsi="Lucida Grande" w:cs="Lucida Grande"/>
      <w:sz w:val="18"/>
      <w:szCs w:val="18"/>
    </w:rPr>
  </w:style>
  <w:style w:type="paragraph" w:styleId="aa">
    <w:name w:val="header"/>
    <w:basedOn w:val="a"/>
    <w:link w:val="ab"/>
    <w:uiPriority w:val="99"/>
    <w:unhideWhenUsed/>
    <w:rsid w:val="00324129"/>
    <w:pPr>
      <w:tabs>
        <w:tab w:val="center" w:pos="4680"/>
        <w:tab w:val="right" w:pos="9360"/>
      </w:tabs>
    </w:pPr>
  </w:style>
  <w:style w:type="character" w:customStyle="1" w:styleId="ab">
    <w:name w:val="页眉 字符"/>
    <w:basedOn w:val="a0"/>
    <w:link w:val="aa"/>
    <w:uiPriority w:val="99"/>
    <w:rsid w:val="00324129"/>
  </w:style>
  <w:style w:type="paragraph" w:styleId="ac">
    <w:name w:val="footer"/>
    <w:basedOn w:val="a"/>
    <w:link w:val="ad"/>
    <w:uiPriority w:val="99"/>
    <w:unhideWhenUsed/>
    <w:rsid w:val="00324129"/>
    <w:pPr>
      <w:tabs>
        <w:tab w:val="center" w:pos="4680"/>
        <w:tab w:val="right" w:pos="9360"/>
      </w:tabs>
    </w:pPr>
  </w:style>
  <w:style w:type="character" w:customStyle="1" w:styleId="ad">
    <w:name w:val="页脚 字符"/>
    <w:basedOn w:val="a0"/>
    <w:link w:val="ac"/>
    <w:uiPriority w:val="99"/>
    <w:rsid w:val="00324129"/>
  </w:style>
  <w:style w:type="paragraph" w:customStyle="1" w:styleId="Normal1">
    <w:name w:val="Normal1"/>
    <w:rsid w:val="00163167"/>
    <w:pPr>
      <w:pBdr>
        <w:top w:val="nil"/>
        <w:left w:val="nil"/>
        <w:bottom w:val="nil"/>
        <w:right w:val="nil"/>
        <w:between w:val="nil"/>
      </w:pBdr>
    </w:pPr>
    <w:rPr>
      <w:rFonts w:eastAsia="宋体"/>
      <w:lang w:eastAsia="en-US"/>
    </w:rPr>
  </w:style>
  <w:style w:type="character" w:customStyle="1" w:styleId="70">
    <w:name w:val="标题 7 字符"/>
    <w:basedOn w:val="a0"/>
    <w:link w:val="7"/>
    <w:uiPriority w:val="9"/>
    <w:rsid w:val="00297BFE"/>
    <w:rPr>
      <w:rFonts w:asciiTheme="majorHAnsi" w:eastAsiaTheme="majorEastAsia" w:hAnsiTheme="majorHAnsi" w:cstheme="majorBidi"/>
      <w:i/>
      <w:iCs/>
      <w:color w:val="1F4D78" w:themeColor="accent1" w:themeShade="7F"/>
    </w:rPr>
  </w:style>
  <w:style w:type="paragraph" w:styleId="ae">
    <w:name w:val="No Spacing"/>
    <w:uiPriority w:val="1"/>
    <w:qFormat/>
    <w:rsid w:val="00297BFE"/>
  </w:style>
  <w:style w:type="paragraph" w:styleId="af">
    <w:name w:val="Normal (Web)"/>
    <w:basedOn w:val="a"/>
    <w:uiPriority w:val="99"/>
    <w:unhideWhenUsed/>
    <w:rsid w:val="00661655"/>
    <w:pPr>
      <w:widowControl/>
      <w:spacing w:before="100" w:beforeAutospacing="1" w:after="100" w:afterAutospacing="1"/>
      <w:jc w:val="left"/>
    </w:pPr>
    <w:rPr>
      <w:rFonts w:eastAsia="Times New Roman"/>
      <w:color w:val="auto"/>
      <w:sz w:val="24"/>
      <w:szCs w:val="24"/>
    </w:rPr>
  </w:style>
  <w:style w:type="character" w:customStyle="1" w:styleId="apple-tab-span">
    <w:name w:val="apple-tab-span"/>
    <w:basedOn w:val="a0"/>
    <w:rsid w:val="003364E1"/>
  </w:style>
  <w:style w:type="character" w:styleId="af0">
    <w:name w:val="FollowedHyperlink"/>
    <w:basedOn w:val="a0"/>
    <w:uiPriority w:val="99"/>
    <w:semiHidden/>
    <w:unhideWhenUsed/>
    <w:rsid w:val="00D614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329382">
      <w:bodyDiv w:val="1"/>
      <w:marLeft w:val="0"/>
      <w:marRight w:val="0"/>
      <w:marTop w:val="0"/>
      <w:marBottom w:val="0"/>
      <w:divBdr>
        <w:top w:val="none" w:sz="0" w:space="0" w:color="auto"/>
        <w:left w:val="none" w:sz="0" w:space="0" w:color="auto"/>
        <w:bottom w:val="none" w:sz="0" w:space="0" w:color="auto"/>
        <w:right w:val="none" w:sz="0" w:space="0" w:color="auto"/>
      </w:divBdr>
    </w:div>
    <w:div w:id="977880842">
      <w:bodyDiv w:val="1"/>
      <w:marLeft w:val="0"/>
      <w:marRight w:val="0"/>
      <w:marTop w:val="0"/>
      <w:marBottom w:val="0"/>
      <w:divBdr>
        <w:top w:val="none" w:sz="0" w:space="0" w:color="auto"/>
        <w:left w:val="none" w:sz="0" w:space="0" w:color="auto"/>
        <w:bottom w:val="none" w:sz="0" w:space="0" w:color="auto"/>
        <w:right w:val="none" w:sz="0" w:space="0" w:color="auto"/>
      </w:divBdr>
    </w:div>
    <w:div w:id="1415667838">
      <w:bodyDiv w:val="1"/>
      <w:marLeft w:val="0"/>
      <w:marRight w:val="0"/>
      <w:marTop w:val="0"/>
      <w:marBottom w:val="0"/>
      <w:divBdr>
        <w:top w:val="none" w:sz="0" w:space="0" w:color="auto"/>
        <w:left w:val="none" w:sz="0" w:space="0" w:color="auto"/>
        <w:bottom w:val="none" w:sz="0" w:space="0" w:color="auto"/>
        <w:right w:val="none" w:sz="0" w:space="0" w:color="auto"/>
      </w:divBdr>
    </w:div>
    <w:div w:id="1454907665">
      <w:bodyDiv w:val="1"/>
      <w:marLeft w:val="0"/>
      <w:marRight w:val="0"/>
      <w:marTop w:val="0"/>
      <w:marBottom w:val="0"/>
      <w:divBdr>
        <w:top w:val="none" w:sz="0" w:space="0" w:color="auto"/>
        <w:left w:val="none" w:sz="0" w:space="0" w:color="auto"/>
        <w:bottom w:val="none" w:sz="0" w:space="0" w:color="auto"/>
        <w:right w:val="none" w:sz="0" w:space="0" w:color="auto"/>
      </w:divBdr>
    </w:div>
    <w:div w:id="1890678111">
      <w:bodyDiv w:val="1"/>
      <w:marLeft w:val="0"/>
      <w:marRight w:val="0"/>
      <w:marTop w:val="0"/>
      <w:marBottom w:val="0"/>
      <w:divBdr>
        <w:top w:val="none" w:sz="0" w:space="0" w:color="auto"/>
        <w:left w:val="none" w:sz="0" w:space="0" w:color="auto"/>
        <w:bottom w:val="none" w:sz="0" w:space="0" w:color="auto"/>
        <w:right w:val="none" w:sz="0" w:space="0" w:color="auto"/>
      </w:divBdr>
    </w:div>
    <w:div w:id="2141527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7BBE1-FCB0-4C1F-8739-D409ADCB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5953</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Google</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Choozen Wan</dc:creator>
  <cp:lastModifiedBy>HU HUI</cp:lastModifiedBy>
  <cp:revision>53</cp:revision>
  <dcterms:created xsi:type="dcterms:W3CDTF">2019-02-27T05:28:00Z</dcterms:created>
  <dcterms:modified xsi:type="dcterms:W3CDTF">2020-04-27T03:31:00Z</dcterms:modified>
</cp:coreProperties>
</file>