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468E" w:rsidRDefault="00B9705D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XX学院关于202</w:t>
      </w:r>
      <w:r w:rsidR="000B5D0F">
        <w:rPr>
          <w:rFonts w:ascii="方正小标宋简体" w:eastAsia="方正小标宋简体" w:hAnsi="方正小标宋简体" w:cs="方正小标宋简体"/>
          <w:sz w:val="36"/>
          <w:szCs w:val="36"/>
        </w:rPr>
        <w:t>3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-202</w:t>
      </w:r>
      <w:r w:rsidR="000B5D0F">
        <w:rPr>
          <w:rFonts w:ascii="方正小标宋简体" w:eastAsia="方正小标宋简体" w:hAnsi="方正小标宋简体" w:cs="方正小标宋简体"/>
          <w:sz w:val="36"/>
          <w:szCs w:val="36"/>
        </w:rPr>
        <w:t>4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学年第</w:t>
      </w:r>
      <w:r w:rsidR="000B5D0F">
        <w:rPr>
          <w:rFonts w:ascii="方正小标宋简体" w:eastAsia="方正小标宋简体" w:hAnsi="方正小标宋简体" w:cs="方正小标宋简体" w:hint="eastAsia"/>
          <w:sz w:val="36"/>
          <w:szCs w:val="36"/>
        </w:rPr>
        <w:t>一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学期</w:t>
      </w:r>
    </w:p>
    <w:p w:rsidR="007B468E" w:rsidRDefault="00B9705D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本科教学课程评价结果反馈表</w:t>
      </w:r>
    </w:p>
    <w:p w:rsidR="007B468E" w:rsidRDefault="00B9705D">
      <w:pPr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单位公章：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2861"/>
        <w:gridCol w:w="4418"/>
      </w:tblGrid>
      <w:tr w:rsidR="007B468E">
        <w:trPr>
          <w:trHeight w:val="90"/>
          <w:jc w:val="center"/>
        </w:trPr>
        <w:tc>
          <w:tcPr>
            <w:tcW w:w="4416" w:type="dxa"/>
            <w:gridSpan w:val="2"/>
          </w:tcPr>
          <w:p w:rsidR="007B468E" w:rsidRDefault="00B9705D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学生期末评教参评率：</w:t>
            </w:r>
          </w:p>
        </w:tc>
        <w:tc>
          <w:tcPr>
            <w:tcW w:w="4418" w:type="dxa"/>
          </w:tcPr>
          <w:p w:rsidR="007B468E" w:rsidRDefault="00B9705D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期末学生评教平均分：</w:t>
            </w:r>
          </w:p>
        </w:tc>
      </w:tr>
      <w:tr w:rsidR="007B468E">
        <w:trPr>
          <w:trHeight w:val="90"/>
          <w:jc w:val="center"/>
        </w:trPr>
        <w:tc>
          <w:tcPr>
            <w:tcW w:w="4416" w:type="dxa"/>
            <w:gridSpan w:val="2"/>
          </w:tcPr>
          <w:p w:rsidR="007B468E" w:rsidRDefault="00B9705D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学院督导专家听课人数：</w:t>
            </w:r>
          </w:p>
        </w:tc>
        <w:tc>
          <w:tcPr>
            <w:tcW w:w="4418" w:type="dxa"/>
          </w:tcPr>
          <w:p w:rsidR="007B468E" w:rsidRDefault="00B9705D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学院督导专家听课门次数：</w:t>
            </w:r>
          </w:p>
        </w:tc>
      </w:tr>
      <w:tr w:rsidR="007B468E">
        <w:trPr>
          <w:trHeight w:val="90"/>
          <w:jc w:val="center"/>
        </w:trPr>
        <w:tc>
          <w:tcPr>
            <w:tcW w:w="4416" w:type="dxa"/>
            <w:gridSpan w:val="2"/>
          </w:tcPr>
          <w:p w:rsidR="007B468E" w:rsidRDefault="00B9705D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学院领导听课人数：</w:t>
            </w:r>
          </w:p>
        </w:tc>
        <w:tc>
          <w:tcPr>
            <w:tcW w:w="4418" w:type="dxa"/>
          </w:tcPr>
          <w:p w:rsidR="007B468E" w:rsidRDefault="00B9705D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学院领导听课门次数：</w:t>
            </w:r>
          </w:p>
        </w:tc>
      </w:tr>
      <w:tr w:rsidR="007B468E">
        <w:trPr>
          <w:trHeight w:val="2750"/>
          <w:jc w:val="center"/>
        </w:trPr>
        <w:tc>
          <w:tcPr>
            <w:tcW w:w="1555" w:type="dxa"/>
            <w:vAlign w:val="center"/>
          </w:tcPr>
          <w:p w:rsidR="007B468E" w:rsidRDefault="000B5D0F">
            <w:pPr>
              <w:spacing w:line="5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日常监测、重点监测及专项监测执行情况</w:t>
            </w:r>
          </w:p>
        </w:tc>
        <w:tc>
          <w:tcPr>
            <w:tcW w:w="7279" w:type="dxa"/>
            <w:gridSpan w:val="2"/>
          </w:tcPr>
          <w:p w:rsidR="007B468E" w:rsidRDefault="00B9705D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 w:rsidR="000B5D0F">
              <w:rPr>
                <w:rFonts w:ascii="仿宋" w:eastAsia="仿宋" w:hAnsi="仿宋" w:cs="仿宋" w:hint="eastAsia"/>
                <w:sz w:val="28"/>
                <w:szCs w:val="28"/>
              </w:rPr>
              <w:t>请说明本单位是否完成2</w:t>
            </w:r>
            <w:r w:rsidR="000B5D0F">
              <w:rPr>
                <w:rFonts w:ascii="仿宋" w:eastAsia="仿宋" w:hAnsi="仿宋" w:cs="仿宋"/>
                <w:sz w:val="28"/>
                <w:szCs w:val="28"/>
              </w:rPr>
              <w:t>-3</w:t>
            </w:r>
            <w:r w:rsidR="000B5D0F">
              <w:rPr>
                <w:rFonts w:ascii="仿宋" w:eastAsia="仿宋" w:hAnsi="仿宋" w:cs="仿宋" w:hint="eastAsia"/>
                <w:sz w:val="28"/>
                <w:szCs w:val="28"/>
              </w:rPr>
              <w:t>年课程督导全覆盖，</w:t>
            </w:r>
            <w:r w:rsidR="002643BE">
              <w:rPr>
                <w:rFonts w:ascii="仿宋" w:eastAsia="仿宋" w:hAnsi="仿宋" w:cs="仿宋" w:hint="eastAsia"/>
                <w:sz w:val="28"/>
                <w:szCs w:val="28"/>
              </w:rPr>
              <w:t>学生</w:t>
            </w:r>
            <w:r w:rsidR="000B5D0F">
              <w:rPr>
                <w:rFonts w:ascii="仿宋" w:eastAsia="仿宋" w:hAnsi="仿宋" w:cs="仿宋" w:hint="eastAsia"/>
                <w:sz w:val="28"/>
                <w:szCs w:val="28"/>
              </w:rPr>
              <w:t>评教</w:t>
            </w:r>
            <w:r w:rsidR="002643BE">
              <w:rPr>
                <w:rFonts w:ascii="仿宋" w:eastAsia="仿宋" w:hAnsi="仿宋" w:cs="仿宋" w:hint="eastAsia"/>
                <w:sz w:val="28"/>
                <w:szCs w:val="28"/>
              </w:rPr>
              <w:t>、督导评价</w:t>
            </w:r>
            <w:r w:rsidR="000B5D0F">
              <w:rPr>
                <w:rFonts w:ascii="仿宋" w:eastAsia="仿宋" w:hAnsi="仿宋" w:cs="仿宋" w:hint="eastAsia"/>
                <w:sz w:val="28"/>
                <w:szCs w:val="28"/>
              </w:rPr>
              <w:t>分数低于8</w:t>
            </w:r>
            <w:r w:rsidR="000B5D0F">
              <w:rPr>
                <w:rFonts w:ascii="仿宋" w:eastAsia="仿宋" w:hAnsi="仿宋" w:cs="仿宋"/>
                <w:sz w:val="28"/>
                <w:szCs w:val="28"/>
              </w:rPr>
              <w:t>5</w:t>
            </w:r>
            <w:r w:rsidR="000B5D0F">
              <w:rPr>
                <w:rFonts w:ascii="仿宋" w:eastAsia="仿宋" w:hAnsi="仿宋" w:cs="仿宋" w:hint="eastAsia"/>
                <w:sz w:val="28"/>
                <w:szCs w:val="28"/>
              </w:rPr>
              <w:t>分课程</w:t>
            </w:r>
            <w:r w:rsidR="002643BE">
              <w:rPr>
                <w:rFonts w:ascii="仿宋" w:eastAsia="仿宋" w:hAnsi="仿宋" w:cs="仿宋" w:hint="eastAsia"/>
                <w:sz w:val="28"/>
                <w:szCs w:val="28"/>
              </w:rPr>
              <w:t>全覆盖，</w:t>
            </w:r>
            <w:r w:rsidR="000B5D0F">
              <w:rPr>
                <w:rFonts w:ascii="仿宋" w:eastAsia="仿宋" w:hAnsi="仿宋" w:cs="仿宋" w:hint="eastAsia"/>
                <w:sz w:val="28"/>
                <w:szCs w:val="28"/>
              </w:rPr>
              <w:t>外籍教师课程全覆盖，以及课堂教学质量同行评价情况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  <w:p w:rsidR="000B5D0F" w:rsidRDefault="000B5D0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D0F" w:rsidRDefault="000B5D0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D0F" w:rsidRDefault="000B5D0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D0F" w:rsidRPr="000B5D0F" w:rsidRDefault="000B5D0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0B5D0F">
        <w:trPr>
          <w:trHeight w:val="2750"/>
          <w:jc w:val="center"/>
        </w:trPr>
        <w:tc>
          <w:tcPr>
            <w:tcW w:w="1555" w:type="dxa"/>
            <w:vAlign w:val="center"/>
          </w:tcPr>
          <w:p w:rsidR="000B5D0F" w:rsidRDefault="000B5D0F" w:rsidP="000B5D0F">
            <w:pPr>
              <w:spacing w:line="5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本科课程存在的问题及原因分析</w:t>
            </w:r>
          </w:p>
        </w:tc>
        <w:tc>
          <w:tcPr>
            <w:tcW w:w="7279" w:type="dxa"/>
            <w:gridSpan w:val="2"/>
          </w:tcPr>
          <w:p w:rsidR="000B5D0F" w:rsidRDefault="000B5D0F" w:rsidP="000B5D0F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（请列举督导评价和学生评教中反映出的问题并分别阐述可能的原因）</w:t>
            </w:r>
          </w:p>
          <w:p w:rsidR="002643BE" w:rsidRDefault="002643BE" w:rsidP="000B5D0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643BE" w:rsidRDefault="002643BE" w:rsidP="000B5D0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 w:rsidP="000B5D0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 w:rsidP="000B5D0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 w:rsidP="000B5D0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 w:rsidP="000B5D0F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B468E">
        <w:trPr>
          <w:trHeight w:val="4292"/>
          <w:jc w:val="center"/>
        </w:trPr>
        <w:tc>
          <w:tcPr>
            <w:tcW w:w="1555" w:type="dxa"/>
            <w:vAlign w:val="center"/>
          </w:tcPr>
          <w:p w:rsidR="007B468E" w:rsidRDefault="00420CD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上一轮改进举措的落实情况及</w:t>
            </w:r>
            <w:r w:rsidR="00B9705D">
              <w:rPr>
                <w:rFonts w:ascii="仿宋" w:eastAsia="仿宋" w:hAnsi="仿宋" w:cs="仿宋" w:hint="eastAsia"/>
                <w:sz w:val="28"/>
                <w:szCs w:val="28"/>
              </w:rPr>
              <w:t>下一步改进的具体措施</w:t>
            </w:r>
          </w:p>
          <w:p w:rsidR="007B468E" w:rsidRDefault="007B468E">
            <w:pPr>
              <w:spacing w:line="5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279" w:type="dxa"/>
            <w:gridSpan w:val="2"/>
          </w:tcPr>
          <w:p w:rsidR="007B468E" w:rsidRDefault="00B9705D" w:rsidP="00420CD7">
            <w:pPr>
              <w:spacing w:line="560" w:lineRule="exact"/>
              <w:ind w:right="82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（具体说明</w:t>
            </w:r>
            <w:r w:rsidR="00420CD7" w:rsidRPr="00420CD7">
              <w:rPr>
                <w:rFonts w:ascii="仿宋" w:eastAsia="仿宋" w:hAnsi="仿宋" w:cs="仿宋" w:hint="eastAsia"/>
                <w:sz w:val="28"/>
                <w:szCs w:val="28"/>
              </w:rPr>
              <w:t>上一轮改进举措的落实情况及下一步改进的具体措施</w:t>
            </w:r>
            <w:r w:rsidR="00420CD7">
              <w:rPr>
                <w:rFonts w:ascii="仿宋" w:eastAsia="仿宋" w:hAnsi="仿宋" w:cs="仿宋" w:hint="eastAsia"/>
                <w:sz w:val="28"/>
                <w:szCs w:val="28"/>
              </w:rPr>
              <w:t>，明确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计划完成时间）</w:t>
            </w:r>
          </w:p>
          <w:p w:rsidR="002643BE" w:rsidRDefault="002643BE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643BE" w:rsidRDefault="002643BE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  <w:bookmarkStart w:id="0" w:name="_GoBack"/>
            <w:bookmarkEnd w:id="0"/>
          </w:p>
          <w:p w:rsidR="000B5429" w:rsidRDefault="000B5429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5429" w:rsidRDefault="000B5429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B468E">
        <w:trPr>
          <w:trHeight w:val="1750"/>
          <w:jc w:val="center"/>
        </w:trPr>
        <w:tc>
          <w:tcPr>
            <w:tcW w:w="1555" w:type="dxa"/>
            <w:vAlign w:val="center"/>
          </w:tcPr>
          <w:p w:rsidR="007B468E" w:rsidRDefault="00B9705D">
            <w:pPr>
              <w:spacing w:line="5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学院意见</w:t>
            </w:r>
          </w:p>
        </w:tc>
        <w:tc>
          <w:tcPr>
            <w:tcW w:w="7279" w:type="dxa"/>
            <w:gridSpan w:val="2"/>
          </w:tcPr>
          <w:p w:rsidR="007B468E" w:rsidRDefault="007B468E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7B468E" w:rsidRDefault="007B468E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2643BE" w:rsidRDefault="002643BE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7B468E" w:rsidRDefault="00B9705D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     学院负责人签</w:t>
            </w:r>
            <w:r w:rsidR="000B5429">
              <w:rPr>
                <w:rFonts w:ascii="仿宋" w:eastAsia="仿宋" w:hAnsi="仿宋" w:cs="仿宋" w:hint="eastAsia"/>
                <w:sz w:val="28"/>
                <w:szCs w:val="28"/>
              </w:rPr>
              <w:t>字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：</w:t>
            </w:r>
          </w:p>
          <w:p w:rsidR="002643BE" w:rsidRDefault="002643BE">
            <w:pPr>
              <w:spacing w:line="560" w:lineRule="exact"/>
              <w:ind w:right="88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7B468E" w:rsidRDefault="00B9705D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（可附页）</w:t>
      </w:r>
    </w:p>
    <w:sectPr w:rsidR="007B468E">
      <w:pgSz w:w="11906" w:h="16838"/>
      <w:pgMar w:top="2098" w:right="1474" w:bottom="1757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g1NTg3ZDU0OWQzZjM2NzFhMDI5YWJkOTI2ZjQ2NzgifQ=="/>
  </w:docVars>
  <w:rsids>
    <w:rsidRoot w:val="134129B1"/>
    <w:rsid w:val="000B5429"/>
    <w:rsid w:val="000B5D0F"/>
    <w:rsid w:val="002643BE"/>
    <w:rsid w:val="00420CD7"/>
    <w:rsid w:val="00685DDC"/>
    <w:rsid w:val="007146BB"/>
    <w:rsid w:val="007B468E"/>
    <w:rsid w:val="00820ED1"/>
    <w:rsid w:val="00B9705D"/>
    <w:rsid w:val="00BB4AAE"/>
    <w:rsid w:val="134129B1"/>
    <w:rsid w:val="1ADA1138"/>
    <w:rsid w:val="4CC458B6"/>
    <w:rsid w:val="5303420D"/>
    <w:rsid w:val="6154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1A50BC"/>
  <w15:docId w15:val="{7F775696-BD8F-49C5-9810-DC1F18E5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WPS_452681546</dc:creator>
  <cp:lastModifiedBy>HU HUI</cp:lastModifiedBy>
  <cp:revision>13</cp:revision>
  <dcterms:created xsi:type="dcterms:W3CDTF">2023-09-22T05:54:00Z</dcterms:created>
  <dcterms:modified xsi:type="dcterms:W3CDTF">2024-02-27T06:45:00Z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B41ACB9FEB5A4BA2AA5A25EDDB95CC0C</vt:lpwstr>
  </property>
</Properties>
</file>