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汇总</w:t>
      </w:r>
      <w:r>
        <w:rPr>
          <w:rFonts w:hint="eastAsia" w:ascii="仿宋_GB2312" w:hAnsi="宋体" w:eastAsia="仿宋_GB2312"/>
          <w:b/>
          <w:sz w:val="32"/>
          <w:szCs w:val="32"/>
        </w:rPr>
        <w:t>名单及联系人信息表</w:t>
      </w:r>
    </w:p>
    <w:p>
      <w:pPr>
        <w:spacing w:line="440" w:lineRule="exact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单位名称：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b/>
          <w:sz w:val="28"/>
          <w:szCs w:val="28"/>
          <w:u w:val="single"/>
        </w:rPr>
        <w:t xml:space="preserve">              </w:t>
      </w:r>
    </w:p>
    <w:tbl>
      <w:tblPr>
        <w:tblStyle w:val="2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38"/>
        <w:gridCol w:w="2693"/>
        <w:gridCol w:w="1581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作品编号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不填）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联系人姓名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部门、职务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通信地址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邮政编码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@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微信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54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3103" w:firstLineChars="1293"/>
        <w:rPr>
          <w:rFonts w:ascii="仿宋_GB2312" w:eastAsia="仿宋_GB2312"/>
          <w:sz w:val="24"/>
        </w:rPr>
      </w:pPr>
    </w:p>
    <w:p>
      <w:pPr>
        <w:spacing w:line="440" w:lineRule="exact"/>
        <w:rPr>
          <w:rFonts w:ascii="仿宋_GB2312" w:hAnsi="宋体" w:eastAsia="仿宋_GB2312"/>
          <w:sz w:val="28"/>
        </w:rPr>
      </w:pPr>
    </w:p>
    <w:p>
      <w:pPr>
        <w:spacing w:line="440" w:lineRule="exact"/>
        <w:ind w:firstLine="472" w:firstLineChars="196"/>
        <w:rPr>
          <w:rFonts w:ascii="仿宋_GB2312" w:eastAsia="仿宋_GB2312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0C6F"/>
    <w:rsid w:val="23E64529"/>
    <w:rsid w:val="62FB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2020-04-28T06:18:00Z</dcterms:created>
  <dc:creator>xhy</dc:creator>
  <cp:lastModifiedBy>Erica</cp:lastModifiedBy>
  <dcterms:modified xsi:type="dcterms:W3CDTF">2020-04-28T06:24:41Z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