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机关干部督导</w:t>
      </w:r>
      <w:r>
        <w:rPr>
          <w:rFonts w:hint="eastAsia" w:ascii="黑体" w:hAnsi="黑体" w:eastAsia="黑体"/>
          <w:sz w:val="44"/>
          <w:szCs w:val="44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4"/>
        <w:gridCol w:w="1174"/>
        <w:gridCol w:w="1091"/>
        <w:gridCol w:w="614"/>
        <w:gridCol w:w="117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2878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3453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878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3453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常驻工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作地点</w:t>
            </w:r>
          </w:p>
        </w:tc>
        <w:tc>
          <w:tcPr>
            <w:tcW w:w="170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参加工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作时间</w:t>
            </w:r>
          </w:p>
        </w:tc>
        <w:tc>
          <w:tcPr>
            <w:tcW w:w="166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经历</w:t>
            </w:r>
          </w:p>
        </w:tc>
        <w:tc>
          <w:tcPr>
            <w:tcW w:w="742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（从本科起，具体到所学专业）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经历</w:t>
            </w:r>
          </w:p>
        </w:tc>
        <w:tc>
          <w:tcPr>
            <w:tcW w:w="742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（从参加工作起，具体到所在科室）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742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ind w:right="1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签字：    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138D"/>
    <w:rsid w:val="11BE1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2017-05-15T07:28:00Z</dcterms:created>
  <dc:creator>吴晓华</dc:creator>
  <cp:lastModifiedBy>吴晓华</cp:lastModifiedBy>
  <dcterms:modified xsi:type="dcterms:W3CDTF">2017-05-15T07:28:51Z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