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D35" w:rsidRPr="000B4D35" w:rsidRDefault="000B4D35" w:rsidP="000B4D35">
      <w:pPr>
        <w:widowControl/>
        <w:rPr>
          <w:sz w:val="28"/>
          <w:szCs w:val="28"/>
        </w:rPr>
      </w:pPr>
      <w:r w:rsidRPr="000B4D35">
        <w:rPr>
          <w:rFonts w:hint="eastAsia"/>
          <w:sz w:val="28"/>
          <w:szCs w:val="28"/>
        </w:rPr>
        <w:t>附件</w:t>
      </w:r>
      <w:r w:rsidRPr="000B4D35">
        <w:rPr>
          <w:rFonts w:hint="eastAsia"/>
          <w:sz w:val="28"/>
          <w:szCs w:val="28"/>
        </w:rPr>
        <w:t>2</w:t>
      </w:r>
    </w:p>
    <w:p w:rsidR="00272813" w:rsidRDefault="000C1E6A" w:rsidP="00272813">
      <w:pPr>
        <w:widowControl/>
        <w:jc w:val="center"/>
        <w:rPr>
          <w:sz w:val="28"/>
          <w:szCs w:val="28"/>
        </w:rPr>
      </w:pPr>
      <w:r>
        <w:rPr>
          <w:sz w:val="30"/>
          <w:szCs w:val="30"/>
        </w:rPr>
        <w:t>南开大学</w:t>
      </w:r>
      <w:r w:rsidR="00F94C48">
        <w:rPr>
          <w:sz w:val="30"/>
          <w:szCs w:val="30"/>
        </w:rPr>
        <w:t>2020</w:t>
      </w:r>
      <w:r w:rsidR="00B65549" w:rsidRPr="00272813">
        <w:rPr>
          <w:rFonts w:hint="eastAsia"/>
          <w:sz w:val="30"/>
          <w:szCs w:val="30"/>
        </w:rPr>
        <w:t>年按学院大类招生专业列表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11"/>
        <w:gridCol w:w="3977"/>
        <w:gridCol w:w="2310"/>
      </w:tblGrid>
      <w:tr w:rsidR="008F3DBD" w:rsidRPr="0047476D" w:rsidTr="0047476D">
        <w:trPr>
          <w:trHeight w:hRule="exact" w:val="609"/>
          <w:jc w:val="center"/>
        </w:trPr>
        <w:tc>
          <w:tcPr>
            <w:tcW w:w="2411" w:type="dxa"/>
            <w:vAlign w:val="center"/>
          </w:tcPr>
          <w:p w:rsidR="008F3DBD" w:rsidRPr="0047476D" w:rsidRDefault="008F3DBD" w:rsidP="004D6E6F">
            <w:pPr>
              <w:spacing w:line="560" w:lineRule="exact"/>
              <w:ind w:firstLineChars="200" w:firstLine="482"/>
              <w:rPr>
                <w:rFonts w:ascii="仿宋_GB2312" w:eastAsia="仿宋_GB2312" w:hAnsiTheme="minorEastAsia" w:hint="eastAsia"/>
                <w:b/>
                <w:bCs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b/>
                <w:bCs/>
                <w:sz w:val="24"/>
                <w:szCs w:val="24"/>
              </w:rPr>
              <w:t>学</w:t>
            </w:r>
            <w:r w:rsidR="00EC2526" w:rsidRPr="0047476D">
              <w:rPr>
                <w:rFonts w:ascii="仿宋_GB2312" w:eastAsia="仿宋_GB2312" w:hAnsiTheme="minorEastAsia" w:hint="eastAsia"/>
                <w:b/>
                <w:bCs/>
                <w:sz w:val="24"/>
                <w:szCs w:val="24"/>
              </w:rPr>
              <w:t xml:space="preserve"> </w:t>
            </w:r>
            <w:r w:rsidRPr="0047476D">
              <w:rPr>
                <w:rFonts w:ascii="仿宋_GB2312" w:eastAsia="仿宋_GB2312" w:hAnsiTheme="minorEastAsia" w:hint="eastAsia"/>
                <w:b/>
                <w:bCs/>
                <w:sz w:val="24"/>
                <w:szCs w:val="24"/>
              </w:rPr>
              <w:t>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8F3DBD" w:rsidRPr="0047476D" w:rsidRDefault="008F3DBD" w:rsidP="004D6E6F">
            <w:pPr>
              <w:spacing w:line="560" w:lineRule="exact"/>
              <w:ind w:firstLineChars="200" w:firstLine="482"/>
              <w:rPr>
                <w:rFonts w:ascii="仿宋_GB2312" w:eastAsia="仿宋_GB2312" w:hAnsiTheme="minorEastAsia" w:hint="eastAsia"/>
                <w:b/>
                <w:bCs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b/>
                <w:bCs/>
                <w:sz w:val="24"/>
                <w:szCs w:val="24"/>
              </w:rPr>
              <w:t>包含专业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DBD" w:rsidRPr="0047476D" w:rsidRDefault="00272813" w:rsidP="00F94C48">
            <w:pPr>
              <w:spacing w:line="560" w:lineRule="exact"/>
              <w:ind w:firstLineChars="200" w:firstLine="482"/>
              <w:rPr>
                <w:rFonts w:ascii="仿宋_GB2312" w:eastAsia="仿宋_GB2312" w:hAnsiTheme="minorEastAsia" w:hint="eastAsia"/>
                <w:b/>
                <w:bCs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b/>
                <w:bCs/>
                <w:sz w:val="24"/>
                <w:szCs w:val="24"/>
              </w:rPr>
              <w:t>20</w:t>
            </w:r>
            <w:r w:rsidR="00F94C48" w:rsidRPr="0047476D">
              <w:rPr>
                <w:rFonts w:ascii="仿宋_GB2312" w:eastAsia="仿宋_GB2312" w:hAnsiTheme="minorEastAsia" w:hint="eastAsia"/>
                <w:b/>
                <w:bCs/>
                <w:sz w:val="24"/>
                <w:szCs w:val="24"/>
              </w:rPr>
              <w:t>20</w:t>
            </w:r>
            <w:r w:rsidR="008F3DBD" w:rsidRPr="0047476D">
              <w:rPr>
                <w:rFonts w:ascii="仿宋_GB2312" w:eastAsia="仿宋_GB2312" w:hAnsiTheme="minorEastAsia" w:hint="eastAsia"/>
                <w:b/>
                <w:bCs/>
                <w:sz w:val="24"/>
                <w:szCs w:val="24"/>
              </w:rPr>
              <w:t>年招生专业（类）</w:t>
            </w:r>
          </w:p>
        </w:tc>
      </w:tr>
      <w:tr w:rsidR="00F03F8B" w:rsidRPr="0047476D" w:rsidTr="0047476D">
        <w:trPr>
          <w:trHeight w:val="220"/>
          <w:jc w:val="center"/>
        </w:trPr>
        <w:tc>
          <w:tcPr>
            <w:tcW w:w="2411" w:type="dxa"/>
            <w:vMerge w:val="restart"/>
            <w:vAlign w:val="center"/>
          </w:tcPr>
          <w:p w:rsidR="00F03F8B" w:rsidRPr="0047476D" w:rsidRDefault="00F03F8B" w:rsidP="004D6E6F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文学院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F03F8B" w:rsidRPr="0047476D" w:rsidRDefault="00F03F8B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汉语言文学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F8B" w:rsidRPr="0047476D" w:rsidRDefault="00F03F8B" w:rsidP="00C21C3A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中国语言文学类</w:t>
            </w:r>
          </w:p>
        </w:tc>
      </w:tr>
      <w:tr w:rsidR="00F03F8B" w:rsidRPr="0047476D" w:rsidTr="0047476D">
        <w:trPr>
          <w:trHeight w:hRule="exact" w:val="554"/>
          <w:jc w:val="center"/>
        </w:trPr>
        <w:tc>
          <w:tcPr>
            <w:tcW w:w="2411" w:type="dxa"/>
            <w:vMerge/>
            <w:vAlign w:val="center"/>
          </w:tcPr>
          <w:p w:rsidR="00F03F8B" w:rsidRPr="0047476D" w:rsidRDefault="00F03F8B" w:rsidP="004D6E6F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F03F8B" w:rsidRPr="0047476D" w:rsidRDefault="00F03F8B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编辑出版学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F8B" w:rsidRPr="0047476D" w:rsidRDefault="00F03F8B" w:rsidP="00C21C3A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</w:tr>
      <w:tr w:rsidR="00F03F8B" w:rsidRPr="0047476D" w:rsidTr="0047476D">
        <w:trPr>
          <w:trHeight w:hRule="exact" w:val="548"/>
          <w:jc w:val="center"/>
        </w:trPr>
        <w:tc>
          <w:tcPr>
            <w:tcW w:w="2411" w:type="dxa"/>
            <w:vMerge/>
            <w:vAlign w:val="center"/>
          </w:tcPr>
          <w:p w:rsidR="00F03F8B" w:rsidRPr="0047476D" w:rsidRDefault="00F03F8B" w:rsidP="004D6E6F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F03F8B" w:rsidRPr="0047476D" w:rsidRDefault="00F03F8B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广播电视学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F8B" w:rsidRPr="0047476D" w:rsidRDefault="00F03F8B" w:rsidP="00C21C3A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</w:tr>
      <w:tr w:rsidR="00F03F8B" w:rsidRPr="0047476D" w:rsidTr="0047476D">
        <w:trPr>
          <w:trHeight w:hRule="exact" w:val="570"/>
          <w:jc w:val="center"/>
        </w:trPr>
        <w:tc>
          <w:tcPr>
            <w:tcW w:w="2411" w:type="dxa"/>
            <w:vMerge/>
            <w:vAlign w:val="center"/>
          </w:tcPr>
          <w:p w:rsidR="00F03F8B" w:rsidRPr="0047476D" w:rsidRDefault="00F03F8B" w:rsidP="004D6E6F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F03F8B" w:rsidRPr="0047476D" w:rsidRDefault="00F03F8B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环境设计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F8B" w:rsidRPr="0047476D" w:rsidRDefault="00F03F8B" w:rsidP="00C21C3A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设计学类</w:t>
            </w:r>
          </w:p>
        </w:tc>
      </w:tr>
      <w:tr w:rsidR="00F03F8B" w:rsidRPr="0047476D" w:rsidTr="0047476D">
        <w:trPr>
          <w:trHeight w:hRule="exact" w:val="548"/>
          <w:jc w:val="center"/>
        </w:trPr>
        <w:tc>
          <w:tcPr>
            <w:tcW w:w="2411" w:type="dxa"/>
            <w:vMerge/>
            <w:vAlign w:val="center"/>
          </w:tcPr>
          <w:p w:rsidR="00F03F8B" w:rsidRPr="0047476D" w:rsidRDefault="00F03F8B" w:rsidP="004D6E6F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F03F8B" w:rsidRPr="0047476D" w:rsidRDefault="00F03F8B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视觉传达设计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F8B" w:rsidRPr="0047476D" w:rsidRDefault="00F03F8B" w:rsidP="00C21C3A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</w:tr>
      <w:tr w:rsidR="00F03F8B" w:rsidRPr="0047476D" w:rsidTr="0047476D">
        <w:trPr>
          <w:trHeight w:hRule="exact" w:val="586"/>
          <w:jc w:val="center"/>
        </w:trPr>
        <w:tc>
          <w:tcPr>
            <w:tcW w:w="2411" w:type="dxa"/>
            <w:vMerge/>
            <w:vAlign w:val="center"/>
          </w:tcPr>
          <w:p w:rsidR="00F03F8B" w:rsidRPr="0047476D" w:rsidRDefault="00F03F8B" w:rsidP="004D6E6F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F03F8B" w:rsidRPr="0047476D" w:rsidRDefault="00F03F8B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绘画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F8B" w:rsidRPr="0047476D" w:rsidRDefault="00F03F8B" w:rsidP="00C21C3A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绘画</w:t>
            </w:r>
          </w:p>
        </w:tc>
      </w:tr>
      <w:tr w:rsidR="009D5641" w:rsidRPr="0047476D" w:rsidTr="0047476D">
        <w:trPr>
          <w:trHeight w:hRule="exact" w:val="580"/>
          <w:jc w:val="center"/>
        </w:trPr>
        <w:tc>
          <w:tcPr>
            <w:tcW w:w="2411" w:type="dxa"/>
            <w:vAlign w:val="center"/>
          </w:tcPr>
          <w:p w:rsidR="009D5641" w:rsidRPr="0047476D" w:rsidRDefault="009D5641" w:rsidP="00223157">
            <w:pPr>
              <w:spacing w:line="560" w:lineRule="exac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历史学院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D5641" w:rsidRPr="0047476D" w:rsidRDefault="009D5641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历史学、世界史、文物与博物馆学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641" w:rsidRPr="0047476D" w:rsidRDefault="009D5641" w:rsidP="00C21C3A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历史学类</w:t>
            </w:r>
          </w:p>
        </w:tc>
      </w:tr>
      <w:tr w:rsidR="009D5641" w:rsidRPr="0047476D" w:rsidTr="0047476D">
        <w:trPr>
          <w:trHeight w:hRule="exact" w:val="574"/>
          <w:jc w:val="center"/>
        </w:trPr>
        <w:tc>
          <w:tcPr>
            <w:tcW w:w="2411" w:type="dxa"/>
            <w:vAlign w:val="center"/>
          </w:tcPr>
          <w:p w:rsidR="009D5641" w:rsidRPr="0047476D" w:rsidRDefault="009D5641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哲学院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D5641" w:rsidRPr="0047476D" w:rsidRDefault="009D5641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哲学、逻辑学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641" w:rsidRPr="0047476D" w:rsidRDefault="009D5641" w:rsidP="00C21C3A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哲学类</w:t>
            </w:r>
          </w:p>
        </w:tc>
      </w:tr>
      <w:tr w:rsidR="009D5641" w:rsidRPr="0047476D" w:rsidTr="0047476D">
        <w:trPr>
          <w:trHeight w:hRule="exact" w:val="554"/>
          <w:jc w:val="center"/>
        </w:trPr>
        <w:tc>
          <w:tcPr>
            <w:tcW w:w="2411" w:type="dxa"/>
            <w:vAlign w:val="center"/>
          </w:tcPr>
          <w:p w:rsidR="009D5641" w:rsidRPr="0047476D" w:rsidRDefault="009D5641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法学院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D5641" w:rsidRPr="0047476D" w:rsidRDefault="009D5641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641" w:rsidRPr="0047476D" w:rsidRDefault="009D5641" w:rsidP="00C21C3A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法学</w:t>
            </w:r>
          </w:p>
        </w:tc>
      </w:tr>
      <w:tr w:rsidR="009D5641" w:rsidRPr="0047476D" w:rsidTr="0047476D">
        <w:trPr>
          <w:trHeight w:hRule="exact" w:val="2135"/>
          <w:jc w:val="center"/>
        </w:trPr>
        <w:tc>
          <w:tcPr>
            <w:tcW w:w="2411" w:type="dxa"/>
            <w:vAlign w:val="center"/>
          </w:tcPr>
          <w:p w:rsidR="009D5641" w:rsidRPr="0047476D" w:rsidRDefault="00014AE6" w:rsidP="00223157">
            <w:pPr>
              <w:spacing w:line="560" w:lineRule="exac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周恩来政府管理学院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D5641" w:rsidRPr="0047476D" w:rsidRDefault="009D5641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应用心理学、政治学与行政学、国际政治、社会学、社会工作、行政管理、城市管理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641" w:rsidRPr="0047476D" w:rsidRDefault="009D5641" w:rsidP="00C21C3A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公共管理类（含社会学类、政治学类、应用心理学）</w:t>
            </w:r>
          </w:p>
        </w:tc>
      </w:tr>
      <w:tr w:rsidR="009D5641" w:rsidRPr="0047476D" w:rsidTr="0047476D">
        <w:trPr>
          <w:trHeight w:hRule="exact" w:val="565"/>
          <w:jc w:val="center"/>
        </w:trPr>
        <w:tc>
          <w:tcPr>
            <w:tcW w:w="2411" w:type="dxa"/>
            <w:vMerge w:val="restart"/>
            <w:vAlign w:val="center"/>
          </w:tcPr>
          <w:p w:rsidR="009D5641" w:rsidRPr="0047476D" w:rsidRDefault="009D5641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外国语学院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D5641" w:rsidRPr="0047476D" w:rsidRDefault="009D5641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英语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641" w:rsidRPr="0047476D" w:rsidRDefault="009D5641" w:rsidP="00C21C3A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外国语言文学类</w:t>
            </w:r>
          </w:p>
        </w:tc>
      </w:tr>
      <w:tr w:rsidR="009D5641" w:rsidRPr="0047476D" w:rsidTr="0047476D">
        <w:trPr>
          <w:trHeight w:hRule="exact" w:val="558"/>
          <w:jc w:val="center"/>
        </w:trPr>
        <w:tc>
          <w:tcPr>
            <w:tcW w:w="2411" w:type="dxa"/>
            <w:vMerge/>
            <w:vAlign w:val="center"/>
          </w:tcPr>
          <w:p w:rsidR="009D5641" w:rsidRPr="0047476D" w:rsidRDefault="009D5641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D5641" w:rsidRPr="0047476D" w:rsidRDefault="009D5641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翻译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641" w:rsidRPr="0047476D" w:rsidRDefault="009D5641" w:rsidP="00C21C3A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</w:tr>
      <w:tr w:rsidR="009D5641" w:rsidRPr="0047476D" w:rsidTr="0047476D">
        <w:trPr>
          <w:trHeight w:hRule="exact" w:val="624"/>
          <w:jc w:val="center"/>
        </w:trPr>
        <w:tc>
          <w:tcPr>
            <w:tcW w:w="2411" w:type="dxa"/>
            <w:vMerge/>
            <w:vAlign w:val="center"/>
          </w:tcPr>
          <w:p w:rsidR="009D5641" w:rsidRPr="0047476D" w:rsidRDefault="009D5641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D5641" w:rsidRPr="0047476D" w:rsidRDefault="009D5641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日语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641" w:rsidRPr="0047476D" w:rsidRDefault="009D5641" w:rsidP="00C21C3A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</w:tr>
      <w:tr w:rsidR="009D5641" w:rsidRPr="0047476D" w:rsidTr="0047476D">
        <w:trPr>
          <w:trHeight w:hRule="exact" w:val="504"/>
          <w:jc w:val="center"/>
        </w:trPr>
        <w:tc>
          <w:tcPr>
            <w:tcW w:w="2411" w:type="dxa"/>
            <w:vMerge/>
            <w:vAlign w:val="center"/>
          </w:tcPr>
          <w:p w:rsidR="009D5641" w:rsidRPr="0047476D" w:rsidRDefault="009D5641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D5641" w:rsidRPr="0047476D" w:rsidRDefault="009D5641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俄语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641" w:rsidRPr="0047476D" w:rsidRDefault="009D5641" w:rsidP="00C21C3A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</w:tr>
      <w:tr w:rsidR="009D5641" w:rsidRPr="0047476D" w:rsidTr="0047476D">
        <w:trPr>
          <w:trHeight w:hRule="exact" w:val="624"/>
          <w:jc w:val="center"/>
        </w:trPr>
        <w:tc>
          <w:tcPr>
            <w:tcW w:w="2411" w:type="dxa"/>
            <w:vMerge/>
            <w:vAlign w:val="center"/>
          </w:tcPr>
          <w:p w:rsidR="009D5641" w:rsidRPr="0047476D" w:rsidRDefault="009D5641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D5641" w:rsidRPr="0047476D" w:rsidRDefault="009D5641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法语</w:t>
            </w:r>
          </w:p>
          <w:p w:rsidR="009D5641" w:rsidRPr="0047476D" w:rsidRDefault="009D5641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  <w:p w:rsidR="009D5641" w:rsidRPr="0047476D" w:rsidRDefault="009D5641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641" w:rsidRPr="0047476D" w:rsidRDefault="009D5641" w:rsidP="00C21C3A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</w:tr>
      <w:tr w:rsidR="009D5641" w:rsidRPr="0047476D" w:rsidTr="0047476D">
        <w:trPr>
          <w:trHeight w:hRule="exact" w:val="624"/>
          <w:jc w:val="center"/>
        </w:trPr>
        <w:tc>
          <w:tcPr>
            <w:tcW w:w="2411" w:type="dxa"/>
            <w:vMerge/>
            <w:vAlign w:val="center"/>
          </w:tcPr>
          <w:p w:rsidR="009D5641" w:rsidRPr="0047476D" w:rsidRDefault="009D5641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D5641" w:rsidRPr="0047476D" w:rsidRDefault="009D5641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德语</w:t>
            </w:r>
          </w:p>
          <w:p w:rsidR="009D5641" w:rsidRPr="0047476D" w:rsidRDefault="009D5641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bookmarkStart w:id="0" w:name="_GoBack"/>
            <w:bookmarkEnd w:id="0"/>
          </w:p>
          <w:p w:rsidR="009D5641" w:rsidRPr="0047476D" w:rsidRDefault="009D5641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641" w:rsidRPr="0047476D" w:rsidRDefault="009D5641" w:rsidP="00C21C3A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</w:tr>
      <w:tr w:rsidR="009D5641" w:rsidRPr="0047476D" w:rsidTr="0047476D">
        <w:trPr>
          <w:trHeight w:hRule="exact" w:val="624"/>
          <w:jc w:val="center"/>
        </w:trPr>
        <w:tc>
          <w:tcPr>
            <w:tcW w:w="2411" w:type="dxa"/>
            <w:vMerge/>
            <w:vAlign w:val="center"/>
          </w:tcPr>
          <w:p w:rsidR="009D5641" w:rsidRPr="0047476D" w:rsidRDefault="009D5641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D5641" w:rsidRPr="0047476D" w:rsidRDefault="009D5641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西班牙语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641" w:rsidRPr="0047476D" w:rsidRDefault="009D5641" w:rsidP="00C21C3A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</w:tr>
      <w:tr w:rsidR="009D5641" w:rsidRPr="0047476D" w:rsidTr="0047476D">
        <w:trPr>
          <w:trHeight w:hRule="exact" w:val="624"/>
          <w:jc w:val="center"/>
        </w:trPr>
        <w:tc>
          <w:tcPr>
            <w:tcW w:w="2411" w:type="dxa"/>
            <w:vMerge/>
            <w:vAlign w:val="center"/>
          </w:tcPr>
          <w:p w:rsidR="009D5641" w:rsidRPr="0047476D" w:rsidRDefault="009D5641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D5641" w:rsidRPr="0047476D" w:rsidRDefault="009D5641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葡萄牙语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641" w:rsidRPr="0047476D" w:rsidRDefault="009D5641" w:rsidP="00C21C3A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</w:tr>
      <w:tr w:rsidR="009D5641" w:rsidRPr="0047476D" w:rsidTr="0047476D">
        <w:trPr>
          <w:trHeight w:hRule="exact" w:val="624"/>
          <w:jc w:val="center"/>
        </w:trPr>
        <w:tc>
          <w:tcPr>
            <w:tcW w:w="2411" w:type="dxa"/>
            <w:vMerge/>
            <w:vAlign w:val="center"/>
          </w:tcPr>
          <w:p w:rsidR="009D5641" w:rsidRPr="0047476D" w:rsidRDefault="009D5641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D5641" w:rsidRPr="0047476D" w:rsidRDefault="009D5641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意大利语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641" w:rsidRPr="0047476D" w:rsidRDefault="009D5641" w:rsidP="00C21C3A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</w:tr>
      <w:tr w:rsidR="009D5641" w:rsidRPr="0047476D" w:rsidTr="0047476D">
        <w:trPr>
          <w:trHeight w:hRule="exact" w:val="624"/>
          <w:jc w:val="center"/>
        </w:trPr>
        <w:tc>
          <w:tcPr>
            <w:tcW w:w="2411" w:type="dxa"/>
            <w:vMerge/>
            <w:vAlign w:val="center"/>
          </w:tcPr>
          <w:p w:rsidR="009D5641" w:rsidRPr="0047476D" w:rsidRDefault="009D5641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D5641" w:rsidRPr="0047476D" w:rsidRDefault="009D5641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b/>
                <w:color w:val="000000" w:themeColor="text1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阿拉伯语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641" w:rsidRPr="0047476D" w:rsidRDefault="009D5641" w:rsidP="00C21C3A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</w:tr>
      <w:tr w:rsidR="004C26F0" w:rsidRPr="0047476D" w:rsidTr="0047476D">
        <w:trPr>
          <w:trHeight w:hRule="exact" w:val="688"/>
          <w:jc w:val="center"/>
        </w:trPr>
        <w:tc>
          <w:tcPr>
            <w:tcW w:w="2411" w:type="dxa"/>
            <w:vAlign w:val="center"/>
          </w:tcPr>
          <w:p w:rsidR="004C26F0" w:rsidRPr="0047476D" w:rsidRDefault="004C26F0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马克思主义学院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4C26F0" w:rsidRPr="0047476D" w:rsidRDefault="004C26F0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马克思主义理论、思想政治教育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6F0" w:rsidRPr="0047476D" w:rsidRDefault="004C26F0" w:rsidP="0047476D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马克思主义理论类</w:t>
            </w:r>
          </w:p>
        </w:tc>
      </w:tr>
      <w:tr w:rsidR="004C26F0" w:rsidRPr="0047476D" w:rsidTr="0047476D">
        <w:trPr>
          <w:trHeight w:hRule="exact" w:val="1137"/>
          <w:jc w:val="center"/>
        </w:trPr>
        <w:tc>
          <w:tcPr>
            <w:tcW w:w="2411" w:type="dxa"/>
            <w:vAlign w:val="center"/>
          </w:tcPr>
          <w:p w:rsidR="004C26F0" w:rsidRPr="0047476D" w:rsidRDefault="004C26F0" w:rsidP="00223157">
            <w:pPr>
              <w:spacing w:line="560" w:lineRule="exac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经济学院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4C26F0" w:rsidRPr="0047476D" w:rsidRDefault="004C26F0" w:rsidP="004C26F0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经济学、国际经济与贸易、财政学、商务经济学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6F0" w:rsidRPr="0047476D" w:rsidRDefault="004C26F0" w:rsidP="00C21C3A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经济学类</w:t>
            </w:r>
          </w:p>
        </w:tc>
      </w:tr>
      <w:tr w:rsidR="004C26F0" w:rsidRPr="0047476D" w:rsidTr="0047476D">
        <w:trPr>
          <w:trHeight w:hRule="exact" w:val="3110"/>
          <w:jc w:val="center"/>
        </w:trPr>
        <w:tc>
          <w:tcPr>
            <w:tcW w:w="2411" w:type="dxa"/>
            <w:vAlign w:val="center"/>
          </w:tcPr>
          <w:p w:rsidR="004C26F0" w:rsidRPr="0047476D" w:rsidRDefault="004C26F0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商学院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4C26F0" w:rsidRPr="0047476D" w:rsidRDefault="004C26F0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信息管理与信息系统、电子商务、工业工程、物流管理、财务管理、工商管理、市场营销、人力资源管理、会计学、会计学（国际会计）、图书馆学、档案学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6F0" w:rsidRPr="0047476D" w:rsidRDefault="004C26F0" w:rsidP="00C21C3A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工商管理类（含管理科学与工程类、图书情报与档案管理类）</w:t>
            </w:r>
          </w:p>
        </w:tc>
      </w:tr>
      <w:tr w:rsidR="00953A3A" w:rsidRPr="0047476D" w:rsidTr="0047476D">
        <w:trPr>
          <w:trHeight w:val="2114"/>
          <w:jc w:val="center"/>
        </w:trPr>
        <w:tc>
          <w:tcPr>
            <w:tcW w:w="2411" w:type="dxa"/>
            <w:vAlign w:val="center"/>
          </w:tcPr>
          <w:p w:rsidR="00953A3A" w:rsidRPr="0047476D" w:rsidRDefault="00953A3A" w:rsidP="00953A3A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数学学院、统计与数据科学学院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53A3A" w:rsidRPr="0047476D" w:rsidRDefault="00953A3A" w:rsidP="006F253B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数学院：数学与应用数学、信息与计算科学；统计与数据科学学院：</w:t>
            </w:r>
            <w:r w:rsidR="006F253B"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统计学、</w:t>
            </w: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数据科学与大数据技术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A3A" w:rsidRPr="0047476D" w:rsidRDefault="00953A3A" w:rsidP="00953A3A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数学类</w:t>
            </w:r>
          </w:p>
        </w:tc>
      </w:tr>
      <w:tr w:rsidR="004C26F0" w:rsidRPr="0047476D" w:rsidTr="0047476D">
        <w:trPr>
          <w:trHeight w:hRule="exact" w:val="1263"/>
          <w:jc w:val="center"/>
        </w:trPr>
        <w:tc>
          <w:tcPr>
            <w:tcW w:w="2411" w:type="dxa"/>
            <w:vAlign w:val="center"/>
          </w:tcPr>
          <w:p w:rsidR="004C26F0" w:rsidRPr="0047476D" w:rsidRDefault="004C26F0" w:rsidP="004D6E6F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物理</w:t>
            </w:r>
            <w:r w:rsidR="009E30F1"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科学</w:t>
            </w: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4C26F0" w:rsidRPr="0047476D" w:rsidRDefault="004C26F0" w:rsidP="004D6E6F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物理学、应用物理学、光电信息科学与工程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4C26F0" w:rsidRPr="0047476D" w:rsidRDefault="004C26F0" w:rsidP="00C21C3A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物理学类</w:t>
            </w:r>
          </w:p>
        </w:tc>
      </w:tr>
      <w:tr w:rsidR="004C26F0" w:rsidRPr="0047476D" w:rsidTr="0047476D">
        <w:trPr>
          <w:trHeight w:hRule="exact" w:val="1445"/>
          <w:jc w:val="center"/>
        </w:trPr>
        <w:tc>
          <w:tcPr>
            <w:tcW w:w="2411" w:type="dxa"/>
            <w:vAlign w:val="center"/>
          </w:tcPr>
          <w:p w:rsidR="004C26F0" w:rsidRPr="0047476D" w:rsidRDefault="004C26F0" w:rsidP="004D6E6F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化学学院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4C26F0" w:rsidRPr="0047476D" w:rsidRDefault="004C26F0" w:rsidP="004D6E6F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化学、分子科学与工程(合)、化学生物学、应用化学</w:t>
            </w:r>
            <w:r w:rsidR="00C21C3A"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、新能源科学与工程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4C26F0" w:rsidRPr="0047476D" w:rsidRDefault="004C26F0" w:rsidP="00C21C3A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化学类</w:t>
            </w:r>
          </w:p>
        </w:tc>
      </w:tr>
      <w:tr w:rsidR="004C26F0" w:rsidRPr="0047476D" w:rsidTr="0047476D">
        <w:trPr>
          <w:trHeight w:hRule="exact" w:val="562"/>
          <w:jc w:val="center"/>
        </w:trPr>
        <w:tc>
          <w:tcPr>
            <w:tcW w:w="2411" w:type="dxa"/>
            <w:vAlign w:val="center"/>
          </w:tcPr>
          <w:p w:rsidR="004C26F0" w:rsidRPr="0047476D" w:rsidRDefault="009E30F1" w:rsidP="004D6E6F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生命科学学院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4C26F0" w:rsidRPr="0047476D" w:rsidRDefault="004C26F0" w:rsidP="004D6E6F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生物科学、生物技术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6F0" w:rsidRPr="0047476D" w:rsidRDefault="004C26F0" w:rsidP="00C21C3A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生物科学类</w:t>
            </w:r>
          </w:p>
        </w:tc>
      </w:tr>
      <w:tr w:rsidR="00953A3A" w:rsidRPr="0047476D" w:rsidTr="0047476D">
        <w:trPr>
          <w:trHeight w:val="2117"/>
          <w:jc w:val="center"/>
        </w:trPr>
        <w:tc>
          <w:tcPr>
            <w:tcW w:w="2411" w:type="dxa"/>
            <w:vAlign w:val="center"/>
          </w:tcPr>
          <w:p w:rsidR="00953A3A" w:rsidRPr="0047476D" w:rsidRDefault="00953A3A" w:rsidP="00953A3A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计算机学院、网络空间安全学院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53A3A" w:rsidRPr="0047476D" w:rsidRDefault="00953A3A" w:rsidP="0047476D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计算机学院：计算机科学与技术；网络空间安全学院：物联网工程、信息安全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A3A" w:rsidRPr="0047476D" w:rsidRDefault="00953A3A" w:rsidP="00953A3A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计算机类</w:t>
            </w:r>
          </w:p>
        </w:tc>
      </w:tr>
      <w:tr w:rsidR="009E30F1" w:rsidRPr="0047476D" w:rsidTr="0047476D">
        <w:trPr>
          <w:trHeight w:hRule="exact" w:val="1970"/>
          <w:jc w:val="center"/>
        </w:trPr>
        <w:tc>
          <w:tcPr>
            <w:tcW w:w="2411" w:type="dxa"/>
            <w:vAlign w:val="center"/>
          </w:tcPr>
          <w:p w:rsidR="009E30F1" w:rsidRPr="0047476D" w:rsidRDefault="009E30F1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lastRenderedPageBreak/>
              <w:t>电子信息与光学工程学院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E30F1" w:rsidRPr="0047476D" w:rsidRDefault="009E30F1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电子信息科学与技术、微电子科学与工程、电子科学与技术、通信工程、光电信息科学与工程(合)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0F1" w:rsidRPr="0047476D" w:rsidRDefault="009E30F1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电子信息类</w:t>
            </w:r>
          </w:p>
        </w:tc>
      </w:tr>
      <w:tr w:rsidR="009E30F1" w:rsidRPr="0047476D" w:rsidTr="0047476D">
        <w:trPr>
          <w:trHeight w:hRule="exact" w:val="1123"/>
          <w:jc w:val="center"/>
        </w:trPr>
        <w:tc>
          <w:tcPr>
            <w:tcW w:w="2411" w:type="dxa"/>
            <w:vAlign w:val="center"/>
          </w:tcPr>
          <w:p w:rsidR="009E30F1" w:rsidRPr="0047476D" w:rsidRDefault="00014AE6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环境科学与工程学院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E30F1" w:rsidRPr="0047476D" w:rsidRDefault="009E30F1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环境科学、环境工程、资源循环科学与工程</w:t>
            </w:r>
            <w:r w:rsidR="00751808"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、环境生态工程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0F1" w:rsidRPr="0047476D" w:rsidRDefault="009E30F1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环境科学与工程类</w:t>
            </w:r>
          </w:p>
        </w:tc>
      </w:tr>
      <w:tr w:rsidR="005404D9" w:rsidRPr="0047476D" w:rsidTr="0047476D">
        <w:trPr>
          <w:trHeight w:hRule="exact" w:val="562"/>
          <w:jc w:val="center"/>
        </w:trPr>
        <w:tc>
          <w:tcPr>
            <w:tcW w:w="2411" w:type="dxa"/>
            <w:vMerge w:val="restart"/>
            <w:vAlign w:val="center"/>
          </w:tcPr>
          <w:p w:rsidR="005404D9" w:rsidRPr="0047476D" w:rsidRDefault="005404D9" w:rsidP="004D6E6F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医学院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5404D9" w:rsidRPr="0047476D" w:rsidRDefault="005404D9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临床医学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4D9" w:rsidRPr="0047476D" w:rsidRDefault="005404D9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临床医学</w:t>
            </w:r>
          </w:p>
        </w:tc>
      </w:tr>
      <w:tr w:rsidR="005404D9" w:rsidRPr="0047476D" w:rsidTr="0047476D">
        <w:trPr>
          <w:trHeight w:hRule="exact" w:val="562"/>
          <w:jc w:val="center"/>
        </w:trPr>
        <w:tc>
          <w:tcPr>
            <w:tcW w:w="2411" w:type="dxa"/>
            <w:vMerge/>
            <w:vAlign w:val="center"/>
          </w:tcPr>
          <w:p w:rsidR="005404D9" w:rsidRPr="0047476D" w:rsidRDefault="005404D9" w:rsidP="004D6E6F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5404D9" w:rsidRPr="0047476D" w:rsidRDefault="005404D9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口腔医学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4D9" w:rsidRPr="0047476D" w:rsidRDefault="005404D9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口腔医学</w:t>
            </w:r>
          </w:p>
        </w:tc>
      </w:tr>
      <w:tr w:rsidR="005404D9" w:rsidRPr="0047476D" w:rsidTr="0047476D">
        <w:trPr>
          <w:trHeight w:hRule="exact" w:val="562"/>
          <w:jc w:val="center"/>
        </w:trPr>
        <w:tc>
          <w:tcPr>
            <w:tcW w:w="2411" w:type="dxa"/>
            <w:vMerge/>
            <w:vAlign w:val="center"/>
          </w:tcPr>
          <w:p w:rsidR="005404D9" w:rsidRPr="0047476D" w:rsidRDefault="005404D9" w:rsidP="004D6E6F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5404D9" w:rsidRPr="0047476D" w:rsidRDefault="005404D9" w:rsidP="004D6E6F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智能医学工程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4D9" w:rsidRPr="0047476D" w:rsidRDefault="005404D9" w:rsidP="00C21C3A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智能医学工程</w:t>
            </w:r>
          </w:p>
        </w:tc>
      </w:tr>
      <w:tr w:rsidR="005404D9" w:rsidRPr="0047476D" w:rsidTr="0047476D">
        <w:trPr>
          <w:trHeight w:hRule="exact" w:val="562"/>
          <w:jc w:val="center"/>
        </w:trPr>
        <w:tc>
          <w:tcPr>
            <w:tcW w:w="2411" w:type="dxa"/>
            <w:vMerge/>
            <w:vAlign w:val="center"/>
          </w:tcPr>
          <w:p w:rsidR="005404D9" w:rsidRPr="0047476D" w:rsidRDefault="005404D9" w:rsidP="004D6E6F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5404D9" w:rsidRPr="0047476D" w:rsidRDefault="005404D9" w:rsidP="004D6E6F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b/>
                <w:color w:val="000000" w:themeColor="text1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眼视光医学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4D9" w:rsidRPr="0047476D" w:rsidRDefault="005404D9" w:rsidP="00C21C3A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眼视光医学</w:t>
            </w:r>
          </w:p>
        </w:tc>
      </w:tr>
      <w:tr w:rsidR="005404D9" w:rsidRPr="0047476D" w:rsidTr="0047476D">
        <w:trPr>
          <w:trHeight w:hRule="exact" w:val="562"/>
          <w:jc w:val="center"/>
        </w:trPr>
        <w:tc>
          <w:tcPr>
            <w:tcW w:w="2411" w:type="dxa"/>
            <w:vAlign w:val="center"/>
          </w:tcPr>
          <w:p w:rsidR="005404D9" w:rsidRPr="0047476D" w:rsidRDefault="005404D9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软件学院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5404D9" w:rsidRPr="0047476D" w:rsidRDefault="005404D9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软件工程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4D9" w:rsidRPr="0047476D" w:rsidRDefault="005404D9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软件工程</w:t>
            </w:r>
          </w:p>
        </w:tc>
      </w:tr>
      <w:tr w:rsidR="005404D9" w:rsidRPr="0047476D" w:rsidTr="0047476D">
        <w:trPr>
          <w:trHeight w:hRule="exact" w:val="606"/>
          <w:jc w:val="center"/>
        </w:trPr>
        <w:tc>
          <w:tcPr>
            <w:tcW w:w="2411" w:type="dxa"/>
            <w:vAlign w:val="center"/>
          </w:tcPr>
          <w:p w:rsidR="005404D9" w:rsidRPr="0047476D" w:rsidRDefault="005404D9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汉语言文化学院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5404D9" w:rsidRPr="0047476D" w:rsidRDefault="005404D9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汉语国际教育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4D9" w:rsidRPr="0047476D" w:rsidRDefault="005404D9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汉语国际教育</w:t>
            </w:r>
          </w:p>
        </w:tc>
      </w:tr>
      <w:tr w:rsidR="005404D9" w:rsidRPr="0047476D" w:rsidTr="0047476D">
        <w:trPr>
          <w:trHeight w:hRule="exact" w:val="562"/>
          <w:jc w:val="center"/>
        </w:trPr>
        <w:tc>
          <w:tcPr>
            <w:tcW w:w="2411" w:type="dxa"/>
            <w:vAlign w:val="center"/>
          </w:tcPr>
          <w:p w:rsidR="005404D9" w:rsidRPr="0047476D" w:rsidRDefault="005404D9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旅游与服务学院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5404D9" w:rsidRPr="0047476D" w:rsidRDefault="005404D9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旅游管理、会展经济与管理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4D9" w:rsidRPr="0047476D" w:rsidRDefault="005404D9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旅游管理类</w:t>
            </w:r>
          </w:p>
        </w:tc>
      </w:tr>
      <w:tr w:rsidR="005404D9" w:rsidRPr="0047476D" w:rsidTr="0047476D">
        <w:trPr>
          <w:trHeight w:hRule="exact" w:val="510"/>
          <w:jc w:val="center"/>
        </w:trPr>
        <w:tc>
          <w:tcPr>
            <w:tcW w:w="2411" w:type="dxa"/>
            <w:vMerge w:val="restart"/>
            <w:vAlign w:val="center"/>
          </w:tcPr>
          <w:p w:rsidR="005404D9" w:rsidRPr="0047476D" w:rsidRDefault="005404D9" w:rsidP="004D6E6F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药学院</w:t>
            </w:r>
          </w:p>
        </w:tc>
        <w:tc>
          <w:tcPr>
            <w:tcW w:w="3977" w:type="dxa"/>
            <w:vAlign w:val="center"/>
          </w:tcPr>
          <w:p w:rsidR="005404D9" w:rsidRPr="0047476D" w:rsidRDefault="005404D9" w:rsidP="004D6E6F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药学</w:t>
            </w:r>
          </w:p>
        </w:tc>
        <w:tc>
          <w:tcPr>
            <w:tcW w:w="0" w:type="auto"/>
            <w:vMerge w:val="restart"/>
            <w:vAlign w:val="center"/>
          </w:tcPr>
          <w:p w:rsidR="005404D9" w:rsidRPr="0047476D" w:rsidRDefault="005404D9" w:rsidP="00C21C3A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药学类</w:t>
            </w:r>
          </w:p>
        </w:tc>
      </w:tr>
      <w:tr w:rsidR="005404D9" w:rsidRPr="0047476D" w:rsidTr="0047476D">
        <w:trPr>
          <w:trHeight w:hRule="exact" w:val="510"/>
          <w:jc w:val="center"/>
        </w:trPr>
        <w:tc>
          <w:tcPr>
            <w:tcW w:w="2411" w:type="dxa"/>
            <w:vMerge/>
            <w:vAlign w:val="center"/>
          </w:tcPr>
          <w:p w:rsidR="005404D9" w:rsidRPr="0047476D" w:rsidRDefault="005404D9" w:rsidP="004D6E6F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:rsidR="005404D9" w:rsidRPr="0047476D" w:rsidRDefault="005404D9" w:rsidP="004D6E6F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药物化学</w:t>
            </w:r>
          </w:p>
        </w:tc>
        <w:tc>
          <w:tcPr>
            <w:tcW w:w="0" w:type="auto"/>
            <w:vMerge/>
            <w:vAlign w:val="center"/>
          </w:tcPr>
          <w:p w:rsidR="005404D9" w:rsidRPr="0047476D" w:rsidRDefault="005404D9" w:rsidP="00C21C3A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</w:tr>
      <w:tr w:rsidR="005404D9" w:rsidRPr="0047476D" w:rsidTr="0047476D">
        <w:trPr>
          <w:trHeight w:hRule="exact" w:val="1286"/>
          <w:jc w:val="center"/>
        </w:trPr>
        <w:tc>
          <w:tcPr>
            <w:tcW w:w="2411" w:type="dxa"/>
            <w:vAlign w:val="center"/>
          </w:tcPr>
          <w:p w:rsidR="005404D9" w:rsidRPr="0047476D" w:rsidRDefault="005404D9" w:rsidP="00223157">
            <w:pPr>
              <w:spacing w:line="560" w:lineRule="exac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金融学院</w:t>
            </w:r>
          </w:p>
        </w:tc>
        <w:tc>
          <w:tcPr>
            <w:tcW w:w="3977" w:type="dxa"/>
            <w:vAlign w:val="center"/>
          </w:tcPr>
          <w:p w:rsidR="005404D9" w:rsidRPr="0047476D" w:rsidRDefault="005404D9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投资学、精算学、金融学、金融工程、保险学</w:t>
            </w:r>
          </w:p>
        </w:tc>
        <w:tc>
          <w:tcPr>
            <w:tcW w:w="0" w:type="auto"/>
            <w:vAlign w:val="center"/>
          </w:tcPr>
          <w:p w:rsidR="005404D9" w:rsidRPr="0047476D" w:rsidRDefault="005404D9" w:rsidP="00223157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金融学类</w:t>
            </w:r>
          </w:p>
        </w:tc>
      </w:tr>
      <w:tr w:rsidR="005404D9" w:rsidRPr="0047476D" w:rsidTr="0047476D">
        <w:trPr>
          <w:trHeight w:hRule="exact" w:val="675"/>
          <w:jc w:val="center"/>
        </w:trPr>
        <w:tc>
          <w:tcPr>
            <w:tcW w:w="2411" w:type="dxa"/>
            <w:vAlign w:val="center"/>
          </w:tcPr>
          <w:p w:rsidR="005404D9" w:rsidRPr="0047476D" w:rsidRDefault="005404D9" w:rsidP="004D6E6F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5404D9" w:rsidRPr="0047476D" w:rsidRDefault="005404D9" w:rsidP="004D6E6F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材料物理、材料化学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4D9" w:rsidRPr="0047476D" w:rsidRDefault="005404D9" w:rsidP="00C21C3A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材料类</w:t>
            </w:r>
          </w:p>
        </w:tc>
      </w:tr>
      <w:tr w:rsidR="005404D9" w:rsidRPr="0047476D" w:rsidTr="0047476D">
        <w:trPr>
          <w:trHeight w:hRule="exact" w:val="1123"/>
          <w:jc w:val="center"/>
        </w:trPr>
        <w:tc>
          <w:tcPr>
            <w:tcW w:w="2411" w:type="dxa"/>
            <w:vAlign w:val="center"/>
          </w:tcPr>
          <w:p w:rsidR="005404D9" w:rsidRPr="0047476D" w:rsidRDefault="00E47D48" w:rsidP="004D6E6F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人工智能学院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5404D9" w:rsidRPr="0047476D" w:rsidRDefault="00E47D48" w:rsidP="004D6E6F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自动化、智能科学与技术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4D9" w:rsidRPr="0047476D" w:rsidRDefault="00E47D48" w:rsidP="00C21C3A">
            <w:pPr>
              <w:spacing w:line="560" w:lineRule="exact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47476D">
              <w:rPr>
                <w:rFonts w:ascii="仿宋_GB2312" w:eastAsia="仿宋_GB2312" w:hAnsiTheme="minorEastAsia" w:hint="eastAsia"/>
                <w:sz w:val="24"/>
                <w:szCs w:val="24"/>
              </w:rPr>
              <w:t>自动化类（含智能科学与技术）</w:t>
            </w:r>
          </w:p>
        </w:tc>
      </w:tr>
    </w:tbl>
    <w:p w:rsidR="00C60D0C" w:rsidRPr="0087284D" w:rsidRDefault="00C60D0C">
      <w:pPr>
        <w:rPr>
          <w:rFonts w:asciiTheme="minorEastAsia" w:hAnsiTheme="minorEastAsia"/>
        </w:rPr>
      </w:pPr>
    </w:p>
    <w:sectPr w:rsidR="00C60D0C" w:rsidRPr="0087284D" w:rsidSect="00720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D25" w:rsidRDefault="00C07D25" w:rsidP="004A7DDC">
      <w:r>
        <w:separator/>
      </w:r>
    </w:p>
  </w:endnote>
  <w:endnote w:type="continuationSeparator" w:id="0">
    <w:p w:rsidR="00C07D25" w:rsidRDefault="00C07D25" w:rsidP="004A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D25" w:rsidRDefault="00C07D25" w:rsidP="004A7DDC">
      <w:r>
        <w:separator/>
      </w:r>
    </w:p>
  </w:footnote>
  <w:footnote w:type="continuationSeparator" w:id="0">
    <w:p w:rsidR="00C07D25" w:rsidRDefault="00C07D25" w:rsidP="004A7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55EA"/>
    <w:rsid w:val="00014AE6"/>
    <w:rsid w:val="000277DD"/>
    <w:rsid w:val="0006552F"/>
    <w:rsid w:val="000862F1"/>
    <w:rsid w:val="000B4D35"/>
    <w:rsid w:val="000C1E6A"/>
    <w:rsid w:val="00272813"/>
    <w:rsid w:val="00285127"/>
    <w:rsid w:val="003C5887"/>
    <w:rsid w:val="0047476D"/>
    <w:rsid w:val="00495A6A"/>
    <w:rsid w:val="004A7DDC"/>
    <w:rsid w:val="004C26F0"/>
    <w:rsid w:val="005404D9"/>
    <w:rsid w:val="0055488E"/>
    <w:rsid w:val="005C2A25"/>
    <w:rsid w:val="006D3E0C"/>
    <w:rsid w:val="006F253B"/>
    <w:rsid w:val="00720F80"/>
    <w:rsid w:val="00745F47"/>
    <w:rsid w:val="00751808"/>
    <w:rsid w:val="007F02E4"/>
    <w:rsid w:val="00814F98"/>
    <w:rsid w:val="0087284D"/>
    <w:rsid w:val="008F3DBD"/>
    <w:rsid w:val="00953A3A"/>
    <w:rsid w:val="0096580C"/>
    <w:rsid w:val="009D27A9"/>
    <w:rsid w:val="009D5641"/>
    <w:rsid w:val="009E30F1"/>
    <w:rsid w:val="00A61924"/>
    <w:rsid w:val="00B2110C"/>
    <w:rsid w:val="00B473FD"/>
    <w:rsid w:val="00B65549"/>
    <w:rsid w:val="00C027E9"/>
    <w:rsid w:val="00C07D25"/>
    <w:rsid w:val="00C21C3A"/>
    <w:rsid w:val="00C60D0C"/>
    <w:rsid w:val="00D1184A"/>
    <w:rsid w:val="00DB68CF"/>
    <w:rsid w:val="00E442A6"/>
    <w:rsid w:val="00E47D48"/>
    <w:rsid w:val="00EC2526"/>
    <w:rsid w:val="00F03F8B"/>
    <w:rsid w:val="00F50CF8"/>
    <w:rsid w:val="00F94C48"/>
    <w:rsid w:val="00FC0B75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936DA1-C872-4A3B-9B78-80BAFFBB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1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2110C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A7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7DD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7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7D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1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158</Words>
  <Characters>907</Characters>
  <Application>Microsoft Office Word</Application>
  <DocSecurity>0</DocSecurity>
  <Lines>7</Lines>
  <Paragraphs>2</Paragraphs>
  <ScaleCrop>false</ScaleCrop>
  <Company>http:/sdwm.org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深度联盟http:/sdwm.org</dc:creator>
  <cp:keywords/>
  <dc:description/>
  <cp:lastModifiedBy>leleguo</cp:lastModifiedBy>
  <cp:revision>19</cp:revision>
  <cp:lastPrinted>2019-04-09T05:59:00Z</cp:lastPrinted>
  <dcterms:created xsi:type="dcterms:W3CDTF">2018-03-23T21:58:00Z</dcterms:created>
  <dcterms:modified xsi:type="dcterms:W3CDTF">2020-04-08T03:41:00Z</dcterms:modified>
</cp:coreProperties>
</file>